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F1354" w14:textId="77777777" w:rsidR="00B44665" w:rsidRPr="003E6B5C" w:rsidRDefault="00B44665" w:rsidP="00B44665"/>
    <w:p w14:paraId="53054D17" w14:textId="77777777" w:rsidR="00B44665" w:rsidRPr="003E6B5C" w:rsidRDefault="00B44665" w:rsidP="00B44665">
      <w:pPr>
        <w:pStyle w:val="NameDegreeProgramYear"/>
        <w:rPr>
          <w:lang w:val="en-GB"/>
        </w:rPr>
      </w:pPr>
      <w:r w:rsidRPr="003E6B5C">
        <w:rPr>
          <w:lang w:val="en-GB"/>
        </w:rPr>
        <w:t>First name Last name</w:t>
      </w:r>
    </w:p>
    <w:p w14:paraId="0D6B4174" w14:textId="77777777" w:rsidR="007911A1" w:rsidRPr="00BB5DC6" w:rsidRDefault="007911A1" w:rsidP="00C0232F">
      <w:pPr>
        <w:pStyle w:val="MainTitle"/>
        <w:rPr>
          <w:lang w:val="en-US"/>
        </w:rPr>
      </w:pPr>
      <w:r w:rsidRPr="00BB5DC6">
        <w:rPr>
          <w:lang w:val="en-US"/>
        </w:rPr>
        <w:t>Title of the Thesis will be written using Style “</w:t>
      </w:r>
      <w:proofErr w:type="spellStart"/>
      <w:r w:rsidRPr="00BB5DC6">
        <w:rPr>
          <w:lang w:val="en-US"/>
        </w:rPr>
        <w:t>Main</w:t>
      </w:r>
      <w:r w:rsidR="00BB5DC6" w:rsidRPr="00BB5DC6">
        <w:rPr>
          <w:lang w:val="en-US"/>
        </w:rPr>
        <w:t>_</w:t>
      </w:r>
      <w:r w:rsidRPr="00BB5DC6">
        <w:rPr>
          <w:lang w:val="en-US"/>
        </w:rPr>
        <w:t>Title</w:t>
      </w:r>
      <w:proofErr w:type="spellEnd"/>
      <w:r w:rsidRPr="00BB5DC6">
        <w:rPr>
          <w:lang w:val="en-US"/>
        </w:rPr>
        <w:t>”</w:t>
      </w:r>
    </w:p>
    <w:p w14:paraId="66BAA74D" w14:textId="77777777" w:rsidR="007911A1" w:rsidRPr="003E6B5C" w:rsidRDefault="007911A1" w:rsidP="007911A1">
      <w:pPr>
        <w:pStyle w:val="SubTitle"/>
        <w:rPr>
          <w:lang w:val="en-GB"/>
        </w:rPr>
      </w:pPr>
      <w:r w:rsidRPr="003E6B5C">
        <w:rPr>
          <w:lang w:val="en-GB"/>
        </w:rPr>
        <w:t xml:space="preserve">Subtitle of </w:t>
      </w:r>
      <w:r w:rsidR="002441BF">
        <w:rPr>
          <w:lang w:val="en-GB"/>
        </w:rPr>
        <w:t xml:space="preserve">the </w:t>
      </w:r>
      <w:r w:rsidRPr="003E6B5C">
        <w:rPr>
          <w:lang w:val="en-GB"/>
        </w:rPr>
        <w:t xml:space="preserve">Thesis (not required) </w:t>
      </w:r>
      <w:r w:rsidRPr="003E6B5C">
        <w:rPr>
          <w:lang w:val="en-GB"/>
        </w:rPr>
        <w:br/>
        <w:t>using style “</w:t>
      </w:r>
      <w:proofErr w:type="spellStart"/>
      <w:r w:rsidRPr="003E6B5C">
        <w:rPr>
          <w:lang w:val="en-GB"/>
        </w:rPr>
        <w:t>Sub_Title</w:t>
      </w:r>
      <w:proofErr w:type="spellEnd"/>
      <w:r w:rsidRPr="003E6B5C">
        <w:rPr>
          <w:lang w:val="en-GB"/>
        </w:rPr>
        <w:t>”</w:t>
      </w:r>
    </w:p>
    <w:p w14:paraId="21B11C9A" w14:textId="77777777" w:rsidR="007911A1" w:rsidRPr="003E6B5C" w:rsidRDefault="007911A1" w:rsidP="007911A1">
      <w:pPr>
        <w:pStyle w:val="NameDegreeProgramYear"/>
        <w:rPr>
          <w:lang w:val="en-GB"/>
        </w:rPr>
      </w:pPr>
    </w:p>
    <w:p w14:paraId="22A2FB71" w14:textId="77777777" w:rsidR="007911A1" w:rsidRPr="003E6B5C" w:rsidRDefault="007911A1" w:rsidP="007911A1">
      <w:pPr>
        <w:pStyle w:val="NameDegreeProgramYear"/>
        <w:rPr>
          <w:lang w:val="en-GB"/>
        </w:rPr>
      </w:pPr>
    </w:p>
    <w:p w14:paraId="6194DA11" w14:textId="77777777" w:rsidR="007911A1" w:rsidRPr="003E6B5C" w:rsidRDefault="007911A1" w:rsidP="007911A1">
      <w:pPr>
        <w:pStyle w:val="NameDegreeProgramYear"/>
        <w:rPr>
          <w:lang w:val="en-GB"/>
        </w:rPr>
      </w:pPr>
    </w:p>
    <w:p w14:paraId="267EAAF9" w14:textId="77777777" w:rsidR="007911A1" w:rsidRPr="003E6B5C" w:rsidRDefault="007911A1" w:rsidP="007911A1">
      <w:pPr>
        <w:pStyle w:val="NameDegreeProgramYear"/>
        <w:rPr>
          <w:lang w:val="en-GB"/>
        </w:rPr>
      </w:pPr>
    </w:p>
    <w:p w14:paraId="6471E267" w14:textId="77777777" w:rsidR="007911A1" w:rsidRPr="003E6B5C" w:rsidRDefault="007911A1" w:rsidP="007911A1">
      <w:pPr>
        <w:pStyle w:val="NameDegreeProgramYear"/>
        <w:rPr>
          <w:lang w:val="en-GB"/>
        </w:rPr>
      </w:pPr>
    </w:p>
    <w:p w14:paraId="0007825B" w14:textId="77777777" w:rsidR="007911A1" w:rsidRPr="003E6B5C" w:rsidRDefault="007911A1" w:rsidP="007911A1">
      <w:pPr>
        <w:pStyle w:val="NameDegreeProgramYear"/>
        <w:rPr>
          <w:lang w:val="en-GB"/>
        </w:rPr>
      </w:pPr>
    </w:p>
    <w:p w14:paraId="3B2096FB" w14:textId="77777777" w:rsidR="007911A1" w:rsidRPr="003E6B5C" w:rsidRDefault="007911A1" w:rsidP="007911A1">
      <w:pPr>
        <w:pStyle w:val="NameDegreeProgramYear"/>
        <w:rPr>
          <w:lang w:val="en-GB"/>
        </w:rPr>
      </w:pPr>
      <w:r w:rsidRPr="003E6B5C">
        <w:rPr>
          <w:lang w:val="en-GB"/>
        </w:rPr>
        <w:t>Degree programme in XXX</w:t>
      </w:r>
    </w:p>
    <w:p w14:paraId="6C4CDE51" w14:textId="77777777" w:rsidR="007911A1" w:rsidRPr="003E6B5C" w:rsidRDefault="007911A1" w:rsidP="007911A1">
      <w:pPr>
        <w:pStyle w:val="NameDegreeProgramYear"/>
        <w:rPr>
          <w:lang w:val="en-GB"/>
        </w:rPr>
      </w:pPr>
      <w:r w:rsidRPr="003E6B5C">
        <w:rPr>
          <w:lang w:val="en-GB"/>
        </w:rPr>
        <w:t>20XX</w:t>
      </w:r>
    </w:p>
    <w:p w14:paraId="5BF9CDAC" w14:textId="77777777" w:rsidR="007911A1" w:rsidRPr="003E6B5C" w:rsidRDefault="007911A1" w:rsidP="007911A1"/>
    <w:p w14:paraId="19543041" w14:textId="77777777" w:rsidR="00215AD3" w:rsidRPr="003E6B5C" w:rsidRDefault="00215AD3" w:rsidP="00643747">
      <w:pPr>
        <w:pStyle w:val="Nimitutkinto-ohjelmavuosi"/>
        <w:rPr>
          <w:lang w:val="en-GB"/>
        </w:rPr>
        <w:sectPr w:rsidR="00215AD3" w:rsidRPr="003E6B5C" w:rsidSect="00FA44D8">
          <w:headerReference w:type="even" r:id="rId8"/>
          <w:headerReference w:type="default" r:id="rId9"/>
          <w:footerReference w:type="even" r:id="rId10"/>
          <w:footerReference w:type="default" r:id="rId11"/>
          <w:headerReference w:type="first" r:id="rId12"/>
          <w:footerReference w:type="first" r:id="rId13"/>
          <w:pgSz w:w="11906" w:h="16838" w:code="9"/>
          <w:pgMar w:top="8505" w:right="1418" w:bottom="851" w:left="2268" w:header="567" w:footer="0" w:gutter="0"/>
          <w:cols w:space="708"/>
          <w:docGrid w:linePitch="360"/>
        </w:sectPr>
      </w:pPr>
    </w:p>
    <w:p w14:paraId="4DCBEF40" w14:textId="77777777" w:rsidR="00547397" w:rsidRDefault="0006624E" w:rsidP="00953BE3">
      <w:pPr>
        <w:pStyle w:val="Abstract"/>
      </w:pPr>
      <w:r>
        <w:lastRenderedPageBreak/>
        <w:t>ABSTRACT</w:t>
      </w:r>
    </w:p>
    <w:p w14:paraId="23A64896" w14:textId="77777777" w:rsidR="007E1C41" w:rsidRDefault="007E1C41" w:rsidP="00953BE3">
      <w:pPr>
        <w:pStyle w:val="Abstract"/>
      </w:pPr>
    </w:p>
    <w:p w14:paraId="3D3B7045" w14:textId="77777777" w:rsidR="007E1C41" w:rsidRPr="00CC51E6" w:rsidRDefault="007E1C41" w:rsidP="00953BE3">
      <w:pPr>
        <w:pStyle w:val="Abstract"/>
        <w:rPr>
          <w:lang w:val="en-US"/>
        </w:rPr>
      </w:pPr>
      <w:r w:rsidRPr="00CC51E6">
        <w:rPr>
          <w:lang w:val="en-US"/>
        </w:rPr>
        <w:t>Last name, First name</w:t>
      </w:r>
      <w:r>
        <w:rPr>
          <w:lang w:val="en-US"/>
        </w:rPr>
        <w:t>: Thesis title and a possible subtitle</w:t>
      </w:r>
    </w:p>
    <w:p w14:paraId="2C4ECF60" w14:textId="77777777" w:rsidR="007E1C41" w:rsidRPr="00CC51E6" w:rsidRDefault="007E1C41" w:rsidP="00953BE3">
      <w:pPr>
        <w:pStyle w:val="Abstract"/>
        <w:rPr>
          <w:lang w:val="en-US"/>
        </w:rPr>
      </w:pPr>
      <w:r w:rsidRPr="00CC51E6">
        <w:rPr>
          <w:lang w:val="en-US"/>
        </w:rPr>
        <w:t xml:space="preserve">Bachelor’s thesis </w:t>
      </w:r>
      <w:r>
        <w:rPr>
          <w:lang w:val="en-US"/>
        </w:rPr>
        <w:t xml:space="preserve">[or </w:t>
      </w:r>
      <w:proofErr w:type="gramStart"/>
      <w:r>
        <w:rPr>
          <w:lang w:val="en-US"/>
        </w:rPr>
        <w:t>Master’s</w:t>
      </w:r>
      <w:proofErr w:type="gramEnd"/>
      <w:r>
        <w:rPr>
          <w:lang w:val="en-US"/>
        </w:rPr>
        <w:t xml:space="preserve"> thesis]</w:t>
      </w:r>
      <w:r w:rsidRPr="00CC51E6">
        <w:rPr>
          <w:lang w:val="en-US"/>
        </w:rPr>
        <w:t xml:space="preserve"> </w:t>
      </w:r>
    </w:p>
    <w:p w14:paraId="66765437" w14:textId="77777777" w:rsidR="007E1C41" w:rsidRDefault="007E1C41" w:rsidP="00953BE3">
      <w:pPr>
        <w:pStyle w:val="Abstract"/>
        <w:rPr>
          <w:lang w:val="en-US"/>
        </w:rPr>
      </w:pPr>
      <w:r>
        <w:rPr>
          <w:lang w:val="en-US"/>
        </w:rPr>
        <w:t xml:space="preserve">Degree </w:t>
      </w:r>
      <w:proofErr w:type="spellStart"/>
      <w:r>
        <w:rPr>
          <w:lang w:val="en-US"/>
        </w:rPr>
        <w:t>programme</w:t>
      </w:r>
      <w:proofErr w:type="spellEnd"/>
      <w:r w:rsidR="00060B55">
        <w:rPr>
          <w:lang w:val="en-US"/>
        </w:rPr>
        <w:t xml:space="preserve"> [</w:t>
      </w:r>
      <w:r w:rsidR="00060B55" w:rsidRPr="00060B55">
        <w:rPr>
          <w:lang w:val="en-US"/>
        </w:rPr>
        <w:t>can be checked from Loki</w:t>
      </w:r>
      <w:r w:rsidR="00F33B03">
        <w:rPr>
          <w:lang w:val="en-US"/>
        </w:rPr>
        <w:t>]</w:t>
      </w:r>
    </w:p>
    <w:p w14:paraId="6489A09D" w14:textId="77777777" w:rsidR="007E1C41" w:rsidRPr="00CC51E6" w:rsidRDefault="007E1C41" w:rsidP="00953BE3">
      <w:pPr>
        <w:pStyle w:val="Abstract"/>
        <w:rPr>
          <w:lang w:val="en-US"/>
        </w:rPr>
      </w:pPr>
      <w:r>
        <w:rPr>
          <w:lang w:val="en-US"/>
        </w:rPr>
        <w:t>Month Year</w:t>
      </w:r>
      <w:r w:rsidR="001E1D4A">
        <w:rPr>
          <w:lang w:val="en-US"/>
        </w:rPr>
        <w:t xml:space="preserve"> [</w:t>
      </w:r>
      <w:r w:rsidR="00E815AD">
        <w:rPr>
          <w:lang w:val="en-US"/>
        </w:rPr>
        <w:t>publication date of the thesis, e.g. June 2022]</w:t>
      </w:r>
    </w:p>
    <w:p w14:paraId="0EE390B0" w14:textId="59E10320" w:rsidR="007E1C41" w:rsidRPr="00CC51E6" w:rsidRDefault="007E1C41" w:rsidP="00953BE3">
      <w:pPr>
        <w:pStyle w:val="Abstract"/>
        <w:rPr>
          <w:lang w:val="en-US"/>
        </w:rPr>
      </w:pPr>
      <w:r>
        <w:rPr>
          <w:lang w:val="en-US"/>
        </w:rPr>
        <w:t>Number of pages: xx</w:t>
      </w:r>
      <w:r w:rsidR="007A0D42">
        <w:rPr>
          <w:lang w:val="en-US"/>
        </w:rPr>
        <w:t xml:space="preserve"> </w:t>
      </w:r>
      <w:r w:rsidR="007A0D42" w:rsidRPr="007A0D42">
        <w:rPr>
          <w:lang w:val="en-US"/>
        </w:rPr>
        <w:t>[all pages including appendices]</w:t>
      </w:r>
    </w:p>
    <w:p w14:paraId="4B3267C2" w14:textId="77777777" w:rsidR="00547397" w:rsidRPr="007E1C41" w:rsidRDefault="00547397" w:rsidP="00953BE3">
      <w:pPr>
        <w:pStyle w:val="Abstract"/>
        <w:rPr>
          <w:lang w:val="en-US"/>
        </w:rPr>
      </w:pPr>
    </w:p>
    <w:p w14:paraId="67C363AD" w14:textId="77777777" w:rsidR="00547397" w:rsidRDefault="00F16A48" w:rsidP="00953BE3">
      <w:pPr>
        <w:pStyle w:val="Abstract"/>
      </w:pPr>
      <w:r w:rsidRPr="00F16A48">
        <w:t>Start the text of your abstract here</w:t>
      </w:r>
      <w:r w:rsidR="007E1C41">
        <w:t xml:space="preserve">. </w:t>
      </w:r>
      <w:r w:rsidR="00547397">
        <w:t xml:space="preserve">You can use this page as a model for the abstract. The style of the abstract is Abstract_. Use font size 12, single spacing and margin justifications on both sides. </w:t>
      </w:r>
    </w:p>
    <w:p w14:paraId="4DD3DAC2" w14:textId="77777777" w:rsidR="00547397" w:rsidRDefault="00547397" w:rsidP="00953BE3">
      <w:pPr>
        <w:pStyle w:val="Abstract"/>
      </w:pPr>
    </w:p>
    <w:p w14:paraId="537C286E" w14:textId="77777777" w:rsidR="00547397" w:rsidRDefault="00547397" w:rsidP="00953BE3">
      <w:pPr>
        <w:pStyle w:val="Abstract"/>
      </w:pPr>
      <w:r>
        <w:t>In the abstract, you answer the questions: What was the objective of your work? What did you do (steps and methods)? What results did you get? What are the conclusions?</w:t>
      </w:r>
    </w:p>
    <w:p w14:paraId="5D27E9A3" w14:textId="77777777" w:rsidR="00547397" w:rsidRDefault="00547397" w:rsidP="00953BE3">
      <w:pPr>
        <w:pStyle w:val="Abstract"/>
      </w:pPr>
    </w:p>
    <w:p w14:paraId="5F3AFEB6" w14:textId="77777777" w:rsidR="00547397" w:rsidRDefault="00547397" w:rsidP="00953BE3">
      <w:pPr>
        <w:pStyle w:val="Abstract"/>
      </w:pPr>
      <w:r>
        <w:t xml:space="preserve">The abstract describes the central content of the thesis. Do not include any figures, charts, tables, equations, formulas, quotations, or references in the abstract. Furthermore, do not highlight any part of the text by underlining, </w:t>
      </w:r>
      <w:proofErr w:type="spellStart"/>
      <w:r>
        <w:t>ital-ics</w:t>
      </w:r>
      <w:proofErr w:type="spellEnd"/>
      <w:r>
        <w:t xml:space="preserve">, bold letters, etc. The length of the abstract is one page. </w:t>
      </w:r>
    </w:p>
    <w:p w14:paraId="754A668D" w14:textId="77777777" w:rsidR="00547397" w:rsidRDefault="00547397" w:rsidP="00953BE3">
      <w:pPr>
        <w:pStyle w:val="Abstract"/>
      </w:pPr>
    </w:p>
    <w:p w14:paraId="424D38A4" w14:textId="77777777" w:rsidR="00547397" w:rsidRDefault="00547397" w:rsidP="00953BE3">
      <w:pPr>
        <w:pStyle w:val="Abstract"/>
      </w:pPr>
      <w:r>
        <w:t>Use the past tense and passive when writing the abstract (e.g. “the study was conducted as a…”), except when you explain universally applicable results, in which case the present tense can be used. If your publication is written in English, the abstract is only in English.</w:t>
      </w:r>
    </w:p>
    <w:p w14:paraId="2782CA84" w14:textId="77777777" w:rsidR="00547397" w:rsidRDefault="00547397" w:rsidP="00953BE3">
      <w:pPr>
        <w:pStyle w:val="Abstract"/>
      </w:pPr>
    </w:p>
    <w:p w14:paraId="5F9FE2BF" w14:textId="77777777" w:rsidR="002F21A6" w:rsidRDefault="00547397" w:rsidP="00953BE3">
      <w:pPr>
        <w:pStyle w:val="Abstract"/>
      </w:pPr>
      <w:r>
        <w:t xml:space="preserve">Write the main keywords describing the content of your thesis </w:t>
      </w:r>
      <w:r w:rsidR="00441827">
        <w:rPr>
          <w:lang w:val="en-US"/>
        </w:rPr>
        <w:t>below the abstract</w:t>
      </w:r>
      <w:r>
        <w:t>. They help those interested in the topic to find your work. Company and place names can also be used as keywords.</w:t>
      </w:r>
    </w:p>
    <w:p w14:paraId="13CAAD74" w14:textId="77777777" w:rsidR="00B61397" w:rsidRDefault="00B61397" w:rsidP="00953BE3">
      <w:pPr>
        <w:pStyle w:val="Abstract"/>
      </w:pPr>
    </w:p>
    <w:p w14:paraId="616CFC7A" w14:textId="77777777" w:rsidR="00DD049D" w:rsidRPr="00D81682" w:rsidRDefault="00547397" w:rsidP="00953BE3">
      <w:pPr>
        <w:pStyle w:val="Abstract"/>
        <w:rPr>
          <w:rStyle w:val="Hyperlink"/>
          <w:color w:val="auto"/>
        </w:rPr>
      </w:pPr>
      <w:r w:rsidRPr="003E6B5C">
        <w:t xml:space="preserve">When saving your final thesis to Theseus, the upload form only allows </w:t>
      </w:r>
      <w:hyperlink r:id="rId14" w:history="1">
        <w:r w:rsidRPr="003E6B5C">
          <w:rPr>
            <w:rStyle w:val="Hyperlink"/>
          </w:rPr>
          <w:t>YSO</w:t>
        </w:r>
      </w:hyperlink>
      <w:r w:rsidRPr="003E6B5C">
        <w:t xml:space="preserve"> terms to be used as subject terms (YSO = General Finnish Ontology). Hence, you may not be able to upload all your keywords from the Keywords box to Theseus. However, all your keywords will be found by search engines.</w:t>
      </w:r>
      <w:r>
        <w:t xml:space="preserve"> </w:t>
      </w:r>
      <w:r w:rsidRPr="003E6B5C">
        <w:t xml:space="preserve">Information about keywords, YSO and subject terms can be found on the </w:t>
      </w:r>
      <w:hyperlink r:id="rId15" w:history="1">
        <w:r w:rsidRPr="003E6B5C">
          <w:rPr>
            <w:rStyle w:val="Hyperlink"/>
          </w:rPr>
          <w:t>library website</w:t>
        </w:r>
      </w:hyperlink>
      <w:r>
        <w:rPr>
          <w:rStyle w:val="Hyperlink"/>
        </w:rPr>
        <w:t>.</w:t>
      </w:r>
    </w:p>
    <w:p w14:paraId="2D1EBD25" w14:textId="77777777" w:rsidR="00080E57" w:rsidRPr="00D81682" w:rsidRDefault="00080E57" w:rsidP="00953BE3">
      <w:pPr>
        <w:pStyle w:val="Abstract"/>
        <w:rPr>
          <w:rStyle w:val="Hyperlink"/>
          <w:color w:val="auto"/>
        </w:rPr>
      </w:pPr>
    </w:p>
    <w:p w14:paraId="0F4B12B4" w14:textId="77777777" w:rsidR="00080E57" w:rsidRPr="00D81682" w:rsidRDefault="00D81682" w:rsidP="00953BE3">
      <w:pPr>
        <w:pStyle w:val="Abstract"/>
        <w:rPr>
          <w:lang w:val="en-US"/>
        </w:rPr>
      </w:pPr>
      <w:r w:rsidRPr="00CC51E6">
        <w:rPr>
          <w:lang w:val="en-US"/>
        </w:rPr>
        <w:t>Keywords</w:t>
      </w:r>
      <w:r>
        <w:rPr>
          <w:lang w:val="en-US"/>
        </w:rPr>
        <w:t xml:space="preserve">: </w:t>
      </w:r>
      <w:r w:rsidRPr="00CC51E6">
        <w:rPr>
          <w:lang w:val="en-US"/>
        </w:rPr>
        <w:t>A comma separated list of the main keywords describing the content of your thesis</w:t>
      </w:r>
    </w:p>
    <w:p w14:paraId="4E194A33" w14:textId="77777777" w:rsidR="00643747" w:rsidRPr="003E6B5C" w:rsidRDefault="00643747">
      <w:pPr>
        <w:spacing w:after="160" w:line="259" w:lineRule="auto"/>
        <w:jc w:val="left"/>
      </w:pPr>
      <w:r w:rsidRPr="003E6B5C">
        <w:br w:type="page"/>
      </w:r>
    </w:p>
    <w:p w14:paraId="3B4052F4" w14:textId="433A3EF7" w:rsidR="00580B26" w:rsidRPr="003E6B5C" w:rsidRDefault="000122F1">
      <w:pPr>
        <w:pStyle w:val="Fore-wordContentsSymbolsHeading"/>
      </w:pPr>
      <w:r>
        <w:lastRenderedPageBreak/>
        <w:t>preface</w:t>
      </w:r>
    </w:p>
    <w:p w14:paraId="2DBB3EF9" w14:textId="77777777" w:rsidR="00E94FFF" w:rsidRDefault="00423B5C" w:rsidP="00E94FFF">
      <w:r w:rsidRPr="003E6B5C">
        <w:t xml:space="preserve">The thesis can include a </w:t>
      </w:r>
      <w:r w:rsidR="007709F4" w:rsidRPr="003E6B5C">
        <w:t>f</w:t>
      </w:r>
      <w:r w:rsidRPr="003E6B5C">
        <w:t xml:space="preserve">oreword page before the Content page. The </w:t>
      </w:r>
      <w:r w:rsidR="007B36FE" w:rsidRPr="003E6B5C">
        <w:t>f</w:t>
      </w:r>
      <w:r w:rsidRPr="003E6B5C">
        <w:t xml:space="preserve">oreword section is brief, </w:t>
      </w:r>
      <w:r w:rsidR="00545D2D">
        <w:t xml:space="preserve">and </w:t>
      </w:r>
      <w:r w:rsidRPr="003E6B5C">
        <w:t xml:space="preserve">the style and tone used </w:t>
      </w:r>
      <w:r w:rsidR="00FC157F">
        <w:t xml:space="preserve">are </w:t>
      </w:r>
      <w:r w:rsidRPr="003E6B5C">
        <w:t>factual and positive. This is a possibility to acknowledge e.g. the commissioner or funder of the thesis.</w:t>
      </w:r>
    </w:p>
    <w:p w14:paraId="036B9241" w14:textId="77777777" w:rsidR="00196767" w:rsidRPr="003E6B5C" w:rsidRDefault="00196767" w:rsidP="00E94FFF"/>
    <w:p w14:paraId="50D67924" w14:textId="77777777" w:rsidR="00580B26" w:rsidRPr="003E6B5C" w:rsidRDefault="006C370F">
      <w:pPr>
        <w:pStyle w:val="Fore-wordContentsSymbolsHeading"/>
      </w:pPr>
      <w:r w:rsidRPr="003E6B5C">
        <w:lastRenderedPageBreak/>
        <w:t>CONTENTS</w:t>
      </w:r>
    </w:p>
    <w:p w14:paraId="03A2B083" w14:textId="1F92C9CC" w:rsidR="008F7643" w:rsidRDefault="00572423">
      <w:pPr>
        <w:pStyle w:val="TOC1"/>
        <w:rPr>
          <w:rFonts w:asciiTheme="minorHAnsi" w:eastAsiaTheme="minorEastAsia" w:hAnsiTheme="minorHAnsi" w:cstheme="minorBidi"/>
          <w:caps w:val="0"/>
          <w:noProof/>
          <w:kern w:val="2"/>
          <w:szCs w:val="24"/>
          <w:lang/>
          <w14:ligatures w14:val="standardContextual"/>
        </w:rPr>
      </w:pPr>
      <w:r w:rsidRPr="003E6B5C">
        <w:fldChar w:fldCharType="begin"/>
      </w:r>
      <w:r w:rsidRPr="003E6B5C">
        <w:instrText xml:space="preserve"> TOC \o "1-3" \h \z \u </w:instrText>
      </w:r>
      <w:r w:rsidRPr="003E6B5C">
        <w:fldChar w:fldCharType="separate"/>
      </w:r>
      <w:hyperlink w:anchor="_Toc181626217" w:history="1">
        <w:r w:rsidR="008F7643" w:rsidRPr="00CF2660">
          <w:rPr>
            <w:rStyle w:val="Hyperlink"/>
            <w:noProof/>
          </w:rPr>
          <w:t>1 Chapter one/ introduction</w:t>
        </w:r>
        <w:r w:rsidR="008F7643">
          <w:rPr>
            <w:noProof/>
            <w:webHidden/>
          </w:rPr>
          <w:tab/>
        </w:r>
        <w:r w:rsidR="008F7643">
          <w:rPr>
            <w:noProof/>
            <w:webHidden/>
          </w:rPr>
          <w:fldChar w:fldCharType="begin"/>
        </w:r>
        <w:r w:rsidR="008F7643">
          <w:rPr>
            <w:noProof/>
            <w:webHidden/>
          </w:rPr>
          <w:instrText xml:space="preserve"> PAGEREF _Toc181626217 \h </w:instrText>
        </w:r>
        <w:r w:rsidR="008F7643">
          <w:rPr>
            <w:noProof/>
            <w:webHidden/>
          </w:rPr>
        </w:r>
        <w:r w:rsidR="008F7643">
          <w:rPr>
            <w:noProof/>
            <w:webHidden/>
          </w:rPr>
          <w:fldChar w:fldCharType="separate"/>
        </w:r>
        <w:r w:rsidR="008F7643">
          <w:rPr>
            <w:noProof/>
            <w:webHidden/>
          </w:rPr>
          <w:t>6</w:t>
        </w:r>
        <w:r w:rsidR="008F7643">
          <w:rPr>
            <w:noProof/>
            <w:webHidden/>
          </w:rPr>
          <w:fldChar w:fldCharType="end"/>
        </w:r>
      </w:hyperlink>
    </w:p>
    <w:p w14:paraId="135A333C" w14:textId="3A7FC357" w:rsidR="008F7643" w:rsidRDefault="008F7643">
      <w:pPr>
        <w:pStyle w:val="TOC1"/>
        <w:rPr>
          <w:rFonts w:asciiTheme="minorHAnsi" w:eastAsiaTheme="minorEastAsia" w:hAnsiTheme="minorHAnsi" w:cstheme="minorBidi"/>
          <w:caps w:val="0"/>
          <w:noProof/>
          <w:kern w:val="2"/>
          <w:szCs w:val="24"/>
          <w:lang/>
          <w14:ligatures w14:val="standardContextual"/>
        </w:rPr>
      </w:pPr>
      <w:hyperlink w:anchor="_Toc181626218" w:history="1">
        <w:r w:rsidRPr="00CF2660">
          <w:rPr>
            <w:rStyle w:val="Hyperlink"/>
            <w:noProof/>
          </w:rPr>
          <w:t>2 Section breaks in this template</w:t>
        </w:r>
        <w:r>
          <w:rPr>
            <w:noProof/>
            <w:webHidden/>
          </w:rPr>
          <w:tab/>
        </w:r>
        <w:r>
          <w:rPr>
            <w:noProof/>
            <w:webHidden/>
          </w:rPr>
          <w:fldChar w:fldCharType="begin"/>
        </w:r>
        <w:r>
          <w:rPr>
            <w:noProof/>
            <w:webHidden/>
          </w:rPr>
          <w:instrText xml:space="preserve"> PAGEREF _Toc181626218 \h </w:instrText>
        </w:r>
        <w:r>
          <w:rPr>
            <w:noProof/>
            <w:webHidden/>
          </w:rPr>
        </w:r>
        <w:r>
          <w:rPr>
            <w:noProof/>
            <w:webHidden/>
          </w:rPr>
          <w:fldChar w:fldCharType="separate"/>
        </w:r>
        <w:r>
          <w:rPr>
            <w:noProof/>
            <w:webHidden/>
          </w:rPr>
          <w:t>7</w:t>
        </w:r>
        <w:r>
          <w:rPr>
            <w:noProof/>
            <w:webHidden/>
          </w:rPr>
          <w:fldChar w:fldCharType="end"/>
        </w:r>
      </w:hyperlink>
    </w:p>
    <w:p w14:paraId="066C4DA2" w14:textId="0B0BC0C7" w:rsidR="008F7643" w:rsidRDefault="008F7643">
      <w:pPr>
        <w:pStyle w:val="TOC2"/>
        <w:tabs>
          <w:tab w:val="right" w:leader="dot" w:pos="8210"/>
        </w:tabs>
        <w:rPr>
          <w:rFonts w:asciiTheme="minorHAnsi" w:eastAsiaTheme="minorEastAsia" w:hAnsiTheme="minorHAnsi" w:cstheme="minorBidi"/>
          <w:noProof/>
          <w:kern w:val="2"/>
          <w:szCs w:val="24"/>
          <w:lang/>
          <w14:ligatures w14:val="standardContextual"/>
        </w:rPr>
      </w:pPr>
      <w:hyperlink w:anchor="_Toc181626219" w:history="1">
        <w:r w:rsidRPr="00CF2660">
          <w:rPr>
            <w:rStyle w:val="Hyperlink"/>
            <w:noProof/>
          </w:rPr>
          <w:t>2.1 Cover page (1</w:t>
        </w:r>
        <w:r w:rsidRPr="00CF2660">
          <w:rPr>
            <w:rStyle w:val="Hyperlink"/>
            <w:noProof/>
            <w:vertAlign w:val="superscript"/>
          </w:rPr>
          <w:t>st</w:t>
        </w:r>
        <w:r w:rsidRPr="00CF2660">
          <w:rPr>
            <w:rStyle w:val="Hyperlink"/>
            <w:noProof/>
          </w:rPr>
          <w:t xml:space="preserve"> Section)</w:t>
        </w:r>
        <w:r>
          <w:rPr>
            <w:noProof/>
            <w:webHidden/>
          </w:rPr>
          <w:tab/>
        </w:r>
        <w:r>
          <w:rPr>
            <w:noProof/>
            <w:webHidden/>
          </w:rPr>
          <w:fldChar w:fldCharType="begin"/>
        </w:r>
        <w:r>
          <w:rPr>
            <w:noProof/>
            <w:webHidden/>
          </w:rPr>
          <w:instrText xml:space="preserve"> PAGEREF _Toc181626219 \h </w:instrText>
        </w:r>
        <w:r>
          <w:rPr>
            <w:noProof/>
            <w:webHidden/>
          </w:rPr>
        </w:r>
        <w:r>
          <w:rPr>
            <w:noProof/>
            <w:webHidden/>
          </w:rPr>
          <w:fldChar w:fldCharType="separate"/>
        </w:r>
        <w:r>
          <w:rPr>
            <w:noProof/>
            <w:webHidden/>
          </w:rPr>
          <w:t>7</w:t>
        </w:r>
        <w:r>
          <w:rPr>
            <w:noProof/>
            <w:webHidden/>
          </w:rPr>
          <w:fldChar w:fldCharType="end"/>
        </w:r>
      </w:hyperlink>
    </w:p>
    <w:p w14:paraId="03EAE23F" w14:textId="29EFE875" w:rsidR="008F7643" w:rsidRDefault="008F7643">
      <w:pPr>
        <w:pStyle w:val="TOC2"/>
        <w:tabs>
          <w:tab w:val="right" w:leader="dot" w:pos="8210"/>
        </w:tabs>
        <w:rPr>
          <w:rFonts w:asciiTheme="minorHAnsi" w:eastAsiaTheme="minorEastAsia" w:hAnsiTheme="minorHAnsi" w:cstheme="minorBidi"/>
          <w:noProof/>
          <w:kern w:val="2"/>
          <w:szCs w:val="24"/>
          <w:lang/>
          <w14:ligatures w14:val="standardContextual"/>
        </w:rPr>
      </w:pPr>
      <w:hyperlink w:anchor="_Toc181626220" w:history="1">
        <w:r w:rsidRPr="00CF2660">
          <w:rPr>
            <w:rStyle w:val="Hyperlink"/>
            <w:noProof/>
          </w:rPr>
          <w:t>2.2 Abstract, Foreword, Contents and List of Symbols and Terms (2</w:t>
        </w:r>
        <w:r w:rsidRPr="00CF2660">
          <w:rPr>
            <w:rStyle w:val="Hyperlink"/>
            <w:noProof/>
            <w:vertAlign w:val="superscript"/>
          </w:rPr>
          <w:t>nd</w:t>
        </w:r>
        <w:r w:rsidRPr="00CF2660">
          <w:rPr>
            <w:rStyle w:val="Hyperlink"/>
            <w:noProof/>
          </w:rPr>
          <w:t xml:space="preserve"> Section)</w:t>
        </w:r>
        <w:r>
          <w:rPr>
            <w:noProof/>
            <w:webHidden/>
          </w:rPr>
          <w:tab/>
        </w:r>
        <w:r>
          <w:rPr>
            <w:noProof/>
            <w:webHidden/>
          </w:rPr>
          <w:fldChar w:fldCharType="begin"/>
        </w:r>
        <w:r>
          <w:rPr>
            <w:noProof/>
            <w:webHidden/>
          </w:rPr>
          <w:instrText xml:space="preserve"> PAGEREF _Toc181626220 \h </w:instrText>
        </w:r>
        <w:r>
          <w:rPr>
            <w:noProof/>
            <w:webHidden/>
          </w:rPr>
        </w:r>
        <w:r>
          <w:rPr>
            <w:noProof/>
            <w:webHidden/>
          </w:rPr>
          <w:fldChar w:fldCharType="separate"/>
        </w:r>
        <w:r>
          <w:rPr>
            <w:noProof/>
            <w:webHidden/>
          </w:rPr>
          <w:t>8</w:t>
        </w:r>
        <w:r>
          <w:rPr>
            <w:noProof/>
            <w:webHidden/>
          </w:rPr>
          <w:fldChar w:fldCharType="end"/>
        </w:r>
      </w:hyperlink>
    </w:p>
    <w:p w14:paraId="64F64CAC" w14:textId="6300D585" w:rsidR="008F7643" w:rsidRDefault="008F7643">
      <w:pPr>
        <w:pStyle w:val="TOC2"/>
        <w:tabs>
          <w:tab w:val="right" w:leader="dot" w:pos="8210"/>
        </w:tabs>
        <w:rPr>
          <w:rFonts w:asciiTheme="minorHAnsi" w:eastAsiaTheme="minorEastAsia" w:hAnsiTheme="minorHAnsi" w:cstheme="minorBidi"/>
          <w:noProof/>
          <w:kern w:val="2"/>
          <w:szCs w:val="24"/>
          <w:lang/>
          <w14:ligatures w14:val="standardContextual"/>
        </w:rPr>
      </w:pPr>
      <w:hyperlink w:anchor="_Toc181626221" w:history="1">
        <w:r w:rsidRPr="00CF2660">
          <w:rPr>
            <w:rStyle w:val="Hyperlink"/>
            <w:noProof/>
          </w:rPr>
          <w:t>2.3 Text pages, Bibliography and Appendices (3</w:t>
        </w:r>
        <w:r w:rsidRPr="00CF2660">
          <w:rPr>
            <w:rStyle w:val="Hyperlink"/>
            <w:noProof/>
            <w:vertAlign w:val="superscript"/>
          </w:rPr>
          <w:t>rd</w:t>
        </w:r>
        <w:r w:rsidRPr="00CF2660">
          <w:rPr>
            <w:rStyle w:val="Hyperlink"/>
            <w:noProof/>
          </w:rPr>
          <w:t xml:space="preserve"> Section)</w:t>
        </w:r>
        <w:r>
          <w:rPr>
            <w:noProof/>
            <w:webHidden/>
          </w:rPr>
          <w:tab/>
        </w:r>
        <w:r>
          <w:rPr>
            <w:noProof/>
            <w:webHidden/>
          </w:rPr>
          <w:fldChar w:fldCharType="begin"/>
        </w:r>
        <w:r>
          <w:rPr>
            <w:noProof/>
            <w:webHidden/>
          </w:rPr>
          <w:instrText xml:space="preserve"> PAGEREF _Toc181626221 \h </w:instrText>
        </w:r>
        <w:r>
          <w:rPr>
            <w:noProof/>
            <w:webHidden/>
          </w:rPr>
        </w:r>
        <w:r>
          <w:rPr>
            <w:noProof/>
            <w:webHidden/>
          </w:rPr>
          <w:fldChar w:fldCharType="separate"/>
        </w:r>
        <w:r>
          <w:rPr>
            <w:noProof/>
            <w:webHidden/>
          </w:rPr>
          <w:t>8</w:t>
        </w:r>
        <w:r>
          <w:rPr>
            <w:noProof/>
            <w:webHidden/>
          </w:rPr>
          <w:fldChar w:fldCharType="end"/>
        </w:r>
      </w:hyperlink>
    </w:p>
    <w:p w14:paraId="57E84EC1" w14:textId="56CE2780" w:rsidR="008F7643" w:rsidRDefault="008F7643">
      <w:pPr>
        <w:pStyle w:val="TOC2"/>
        <w:tabs>
          <w:tab w:val="right" w:leader="dot" w:pos="8210"/>
        </w:tabs>
        <w:rPr>
          <w:rFonts w:asciiTheme="minorHAnsi" w:eastAsiaTheme="minorEastAsia" w:hAnsiTheme="minorHAnsi" w:cstheme="minorBidi"/>
          <w:noProof/>
          <w:kern w:val="2"/>
          <w:szCs w:val="24"/>
          <w:lang/>
          <w14:ligatures w14:val="standardContextual"/>
        </w:rPr>
      </w:pPr>
      <w:hyperlink w:anchor="_Toc181626222" w:history="1">
        <w:r w:rsidRPr="00CF2660">
          <w:rPr>
            <w:rStyle w:val="Hyperlink"/>
            <w:noProof/>
          </w:rPr>
          <w:t>2.4 Using this template for other assignments</w:t>
        </w:r>
        <w:r>
          <w:rPr>
            <w:noProof/>
            <w:webHidden/>
          </w:rPr>
          <w:tab/>
        </w:r>
        <w:r>
          <w:rPr>
            <w:noProof/>
            <w:webHidden/>
          </w:rPr>
          <w:fldChar w:fldCharType="begin"/>
        </w:r>
        <w:r>
          <w:rPr>
            <w:noProof/>
            <w:webHidden/>
          </w:rPr>
          <w:instrText xml:space="preserve"> PAGEREF _Toc181626222 \h </w:instrText>
        </w:r>
        <w:r>
          <w:rPr>
            <w:noProof/>
            <w:webHidden/>
          </w:rPr>
        </w:r>
        <w:r>
          <w:rPr>
            <w:noProof/>
            <w:webHidden/>
          </w:rPr>
          <w:fldChar w:fldCharType="separate"/>
        </w:r>
        <w:r>
          <w:rPr>
            <w:noProof/>
            <w:webHidden/>
          </w:rPr>
          <w:t>8</w:t>
        </w:r>
        <w:r>
          <w:rPr>
            <w:noProof/>
            <w:webHidden/>
          </w:rPr>
          <w:fldChar w:fldCharType="end"/>
        </w:r>
      </w:hyperlink>
    </w:p>
    <w:p w14:paraId="06222E04" w14:textId="5897A526" w:rsidR="008F7643" w:rsidRDefault="008F7643">
      <w:pPr>
        <w:pStyle w:val="TOC1"/>
        <w:rPr>
          <w:rFonts w:asciiTheme="minorHAnsi" w:eastAsiaTheme="minorEastAsia" w:hAnsiTheme="minorHAnsi" w:cstheme="minorBidi"/>
          <w:caps w:val="0"/>
          <w:noProof/>
          <w:kern w:val="2"/>
          <w:szCs w:val="24"/>
          <w:lang/>
          <w14:ligatures w14:val="standardContextual"/>
        </w:rPr>
      </w:pPr>
      <w:hyperlink w:anchor="_Toc181626223" w:history="1">
        <w:r w:rsidRPr="00CF2660">
          <w:rPr>
            <w:rStyle w:val="Hyperlink"/>
            <w:noProof/>
          </w:rPr>
          <w:t>3 Other settings</w:t>
        </w:r>
        <w:r>
          <w:rPr>
            <w:noProof/>
            <w:webHidden/>
          </w:rPr>
          <w:tab/>
        </w:r>
        <w:r>
          <w:rPr>
            <w:noProof/>
            <w:webHidden/>
          </w:rPr>
          <w:fldChar w:fldCharType="begin"/>
        </w:r>
        <w:r>
          <w:rPr>
            <w:noProof/>
            <w:webHidden/>
          </w:rPr>
          <w:instrText xml:space="preserve"> PAGEREF _Toc181626223 \h </w:instrText>
        </w:r>
        <w:r>
          <w:rPr>
            <w:noProof/>
            <w:webHidden/>
          </w:rPr>
        </w:r>
        <w:r>
          <w:rPr>
            <w:noProof/>
            <w:webHidden/>
          </w:rPr>
          <w:fldChar w:fldCharType="separate"/>
        </w:r>
        <w:r>
          <w:rPr>
            <w:noProof/>
            <w:webHidden/>
          </w:rPr>
          <w:t>8</w:t>
        </w:r>
        <w:r>
          <w:rPr>
            <w:noProof/>
            <w:webHidden/>
          </w:rPr>
          <w:fldChar w:fldCharType="end"/>
        </w:r>
      </w:hyperlink>
    </w:p>
    <w:p w14:paraId="684BF225" w14:textId="67E6AC3B" w:rsidR="008F7643" w:rsidRDefault="008F7643">
      <w:pPr>
        <w:pStyle w:val="TOC2"/>
        <w:tabs>
          <w:tab w:val="right" w:leader="dot" w:pos="8210"/>
        </w:tabs>
        <w:rPr>
          <w:rFonts w:asciiTheme="minorHAnsi" w:eastAsiaTheme="minorEastAsia" w:hAnsiTheme="minorHAnsi" w:cstheme="minorBidi"/>
          <w:noProof/>
          <w:kern w:val="2"/>
          <w:szCs w:val="24"/>
          <w:lang/>
          <w14:ligatures w14:val="standardContextual"/>
        </w:rPr>
      </w:pPr>
      <w:hyperlink w:anchor="_Toc181626224" w:history="1">
        <w:r w:rsidRPr="00CF2660">
          <w:rPr>
            <w:rStyle w:val="Hyperlink"/>
            <w:noProof/>
          </w:rPr>
          <w:t>3.1 Structure in the body of the text</w:t>
        </w:r>
        <w:r>
          <w:rPr>
            <w:noProof/>
            <w:webHidden/>
          </w:rPr>
          <w:tab/>
        </w:r>
        <w:r>
          <w:rPr>
            <w:noProof/>
            <w:webHidden/>
          </w:rPr>
          <w:fldChar w:fldCharType="begin"/>
        </w:r>
        <w:r>
          <w:rPr>
            <w:noProof/>
            <w:webHidden/>
          </w:rPr>
          <w:instrText xml:space="preserve"> PAGEREF _Toc181626224 \h </w:instrText>
        </w:r>
        <w:r>
          <w:rPr>
            <w:noProof/>
            <w:webHidden/>
          </w:rPr>
        </w:r>
        <w:r>
          <w:rPr>
            <w:noProof/>
            <w:webHidden/>
          </w:rPr>
          <w:fldChar w:fldCharType="separate"/>
        </w:r>
        <w:r>
          <w:rPr>
            <w:noProof/>
            <w:webHidden/>
          </w:rPr>
          <w:t>8</w:t>
        </w:r>
        <w:r>
          <w:rPr>
            <w:noProof/>
            <w:webHidden/>
          </w:rPr>
          <w:fldChar w:fldCharType="end"/>
        </w:r>
      </w:hyperlink>
    </w:p>
    <w:p w14:paraId="4495531A" w14:textId="73C14DC6" w:rsidR="008F7643" w:rsidRDefault="008F7643">
      <w:pPr>
        <w:pStyle w:val="TOC2"/>
        <w:tabs>
          <w:tab w:val="right" w:leader="dot" w:pos="8210"/>
        </w:tabs>
        <w:rPr>
          <w:rFonts w:asciiTheme="minorHAnsi" w:eastAsiaTheme="minorEastAsia" w:hAnsiTheme="minorHAnsi" w:cstheme="minorBidi"/>
          <w:noProof/>
          <w:kern w:val="2"/>
          <w:szCs w:val="24"/>
          <w:lang/>
          <w14:ligatures w14:val="standardContextual"/>
        </w:rPr>
      </w:pPr>
      <w:hyperlink w:anchor="_Toc181626225" w:history="1">
        <w:r w:rsidRPr="00CF2660">
          <w:rPr>
            <w:rStyle w:val="Hyperlink"/>
            <w:noProof/>
          </w:rPr>
          <w:t>3.2 Visualising and illustrating text</w:t>
        </w:r>
        <w:r>
          <w:rPr>
            <w:noProof/>
            <w:webHidden/>
          </w:rPr>
          <w:tab/>
        </w:r>
        <w:r>
          <w:rPr>
            <w:noProof/>
            <w:webHidden/>
          </w:rPr>
          <w:fldChar w:fldCharType="begin"/>
        </w:r>
        <w:r>
          <w:rPr>
            <w:noProof/>
            <w:webHidden/>
          </w:rPr>
          <w:instrText xml:space="preserve"> PAGEREF _Toc181626225 \h </w:instrText>
        </w:r>
        <w:r>
          <w:rPr>
            <w:noProof/>
            <w:webHidden/>
          </w:rPr>
        </w:r>
        <w:r>
          <w:rPr>
            <w:noProof/>
            <w:webHidden/>
          </w:rPr>
          <w:fldChar w:fldCharType="separate"/>
        </w:r>
        <w:r>
          <w:rPr>
            <w:noProof/>
            <w:webHidden/>
          </w:rPr>
          <w:t>9</w:t>
        </w:r>
        <w:r>
          <w:rPr>
            <w:noProof/>
            <w:webHidden/>
          </w:rPr>
          <w:fldChar w:fldCharType="end"/>
        </w:r>
      </w:hyperlink>
    </w:p>
    <w:p w14:paraId="2FA1E83C" w14:textId="2DCC0C37" w:rsidR="008F7643" w:rsidRDefault="008F7643">
      <w:pPr>
        <w:pStyle w:val="TOC3"/>
        <w:tabs>
          <w:tab w:val="right" w:leader="dot" w:pos="8210"/>
        </w:tabs>
        <w:rPr>
          <w:rFonts w:asciiTheme="minorHAnsi" w:eastAsiaTheme="minorEastAsia" w:hAnsiTheme="minorHAnsi" w:cstheme="minorBidi"/>
          <w:noProof/>
          <w:kern w:val="2"/>
          <w:szCs w:val="24"/>
          <w:lang/>
          <w14:ligatures w14:val="standardContextual"/>
        </w:rPr>
      </w:pPr>
      <w:hyperlink w:anchor="_Toc181626226" w:history="1">
        <w:r w:rsidRPr="00CF2660">
          <w:rPr>
            <w:rStyle w:val="Hyperlink"/>
            <w:noProof/>
          </w:rPr>
          <w:t>3.2.1 Tables and figures</w:t>
        </w:r>
        <w:r>
          <w:rPr>
            <w:noProof/>
            <w:webHidden/>
          </w:rPr>
          <w:tab/>
        </w:r>
        <w:r>
          <w:rPr>
            <w:noProof/>
            <w:webHidden/>
          </w:rPr>
          <w:fldChar w:fldCharType="begin"/>
        </w:r>
        <w:r>
          <w:rPr>
            <w:noProof/>
            <w:webHidden/>
          </w:rPr>
          <w:instrText xml:space="preserve"> PAGEREF _Toc181626226 \h </w:instrText>
        </w:r>
        <w:r>
          <w:rPr>
            <w:noProof/>
            <w:webHidden/>
          </w:rPr>
        </w:r>
        <w:r>
          <w:rPr>
            <w:noProof/>
            <w:webHidden/>
          </w:rPr>
          <w:fldChar w:fldCharType="separate"/>
        </w:r>
        <w:r>
          <w:rPr>
            <w:noProof/>
            <w:webHidden/>
          </w:rPr>
          <w:t>9</w:t>
        </w:r>
        <w:r>
          <w:rPr>
            <w:noProof/>
            <w:webHidden/>
          </w:rPr>
          <w:fldChar w:fldCharType="end"/>
        </w:r>
      </w:hyperlink>
    </w:p>
    <w:p w14:paraId="71570CD4" w14:textId="4DF655E9" w:rsidR="008F7643" w:rsidRDefault="008F7643">
      <w:pPr>
        <w:pStyle w:val="TOC3"/>
        <w:tabs>
          <w:tab w:val="right" w:leader="dot" w:pos="8210"/>
        </w:tabs>
        <w:rPr>
          <w:rFonts w:asciiTheme="minorHAnsi" w:eastAsiaTheme="minorEastAsia" w:hAnsiTheme="minorHAnsi" w:cstheme="minorBidi"/>
          <w:noProof/>
          <w:kern w:val="2"/>
          <w:szCs w:val="24"/>
          <w:lang/>
          <w14:ligatures w14:val="standardContextual"/>
        </w:rPr>
      </w:pPr>
      <w:hyperlink w:anchor="_Toc181626227" w:history="1">
        <w:r w:rsidRPr="00CF2660">
          <w:rPr>
            <w:rStyle w:val="Hyperlink"/>
            <w:noProof/>
          </w:rPr>
          <w:t>3.2.2 Program codes and algorithms</w:t>
        </w:r>
        <w:r>
          <w:rPr>
            <w:noProof/>
            <w:webHidden/>
          </w:rPr>
          <w:tab/>
        </w:r>
        <w:r>
          <w:rPr>
            <w:noProof/>
            <w:webHidden/>
          </w:rPr>
          <w:fldChar w:fldCharType="begin"/>
        </w:r>
        <w:r>
          <w:rPr>
            <w:noProof/>
            <w:webHidden/>
          </w:rPr>
          <w:instrText xml:space="preserve"> PAGEREF _Toc181626227 \h </w:instrText>
        </w:r>
        <w:r>
          <w:rPr>
            <w:noProof/>
            <w:webHidden/>
          </w:rPr>
        </w:r>
        <w:r>
          <w:rPr>
            <w:noProof/>
            <w:webHidden/>
          </w:rPr>
          <w:fldChar w:fldCharType="separate"/>
        </w:r>
        <w:r>
          <w:rPr>
            <w:noProof/>
            <w:webHidden/>
          </w:rPr>
          <w:t>11</w:t>
        </w:r>
        <w:r>
          <w:rPr>
            <w:noProof/>
            <w:webHidden/>
          </w:rPr>
          <w:fldChar w:fldCharType="end"/>
        </w:r>
      </w:hyperlink>
    </w:p>
    <w:p w14:paraId="33940259" w14:textId="160BBE0A" w:rsidR="008F7643" w:rsidRDefault="008F7643">
      <w:pPr>
        <w:pStyle w:val="TOC3"/>
        <w:tabs>
          <w:tab w:val="right" w:leader="dot" w:pos="8210"/>
        </w:tabs>
        <w:rPr>
          <w:rFonts w:asciiTheme="minorHAnsi" w:eastAsiaTheme="minorEastAsia" w:hAnsiTheme="minorHAnsi" w:cstheme="minorBidi"/>
          <w:noProof/>
          <w:kern w:val="2"/>
          <w:szCs w:val="24"/>
          <w:lang/>
          <w14:ligatures w14:val="standardContextual"/>
        </w:rPr>
      </w:pPr>
      <w:hyperlink w:anchor="_Toc181626228" w:history="1">
        <w:r w:rsidRPr="00CF2660">
          <w:rPr>
            <w:rStyle w:val="Hyperlink"/>
            <w:noProof/>
          </w:rPr>
          <w:t>3.2.3 Equations</w:t>
        </w:r>
        <w:r>
          <w:rPr>
            <w:noProof/>
            <w:webHidden/>
          </w:rPr>
          <w:tab/>
        </w:r>
        <w:r>
          <w:rPr>
            <w:noProof/>
            <w:webHidden/>
          </w:rPr>
          <w:fldChar w:fldCharType="begin"/>
        </w:r>
        <w:r>
          <w:rPr>
            <w:noProof/>
            <w:webHidden/>
          </w:rPr>
          <w:instrText xml:space="preserve"> PAGEREF _Toc181626228 \h </w:instrText>
        </w:r>
        <w:r>
          <w:rPr>
            <w:noProof/>
            <w:webHidden/>
          </w:rPr>
        </w:r>
        <w:r>
          <w:rPr>
            <w:noProof/>
            <w:webHidden/>
          </w:rPr>
          <w:fldChar w:fldCharType="separate"/>
        </w:r>
        <w:r>
          <w:rPr>
            <w:noProof/>
            <w:webHidden/>
          </w:rPr>
          <w:t>11</w:t>
        </w:r>
        <w:r>
          <w:rPr>
            <w:noProof/>
            <w:webHidden/>
          </w:rPr>
          <w:fldChar w:fldCharType="end"/>
        </w:r>
      </w:hyperlink>
    </w:p>
    <w:p w14:paraId="502AE85F" w14:textId="4E748C51" w:rsidR="008F7643" w:rsidRDefault="008F7643">
      <w:pPr>
        <w:pStyle w:val="TOC3"/>
        <w:tabs>
          <w:tab w:val="right" w:leader="dot" w:pos="8210"/>
        </w:tabs>
        <w:rPr>
          <w:rFonts w:asciiTheme="minorHAnsi" w:eastAsiaTheme="minorEastAsia" w:hAnsiTheme="minorHAnsi" w:cstheme="minorBidi"/>
          <w:noProof/>
          <w:kern w:val="2"/>
          <w:szCs w:val="24"/>
          <w:lang/>
          <w14:ligatures w14:val="standardContextual"/>
        </w:rPr>
      </w:pPr>
      <w:hyperlink w:anchor="_Toc181626229" w:history="1">
        <w:r w:rsidRPr="00CF2660">
          <w:rPr>
            <w:rStyle w:val="Hyperlink"/>
            <w:noProof/>
          </w:rPr>
          <w:t>3.2.4 Long direct quotes and quotes from interviewees</w:t>
        </w:r>
        <w:r>
          <w:rPr>
            <w:noProof/>
            <w:webHidden/>
          </w:rPr>
          <w:tab/>
        </w:r>
        <w:r>
          <w:rPr>
            <w:noProof/>
            <w:webHidden/>
          </w:rPr>
          <w:fldChar w:fldCharType="begin"/>
        </w:r>
        <w:r>
          <w:rPr>
            <w:noProof/>
            <w:webHidden/>
          </w:rPr>
          <w:instrText xml:space="preserve"> PAGEREF _Toc181626229 \h </w:instrText>
        </w:r>
        <w:r>
          <w:rPr>
            <w:noProof/>
            <w:webHidden/>
          </w:rPr>
        </w:r>
        <w:r>
          <w:rPr>
            <w:noProof/>
            <w:webHidden/>
          </w:rPr>
          <w:fldChar w:fldCharType="separate"/>
        </w:r>
        <w:r>
          <w:rPr>
            <w:noProof/>
            <w:webHidden/>
          </w:rPr>
          <w:t>12</w:t>
        </w:r>
        <w:r>
          <w:rPr>
            <w:noProof/>
            <w:webHidden/>
          </w:rPr>
          <w:fldChar w:fldCharType="end"/>
        </w:r>
      </w:hyperlink>
    </w:p>
    <w:p w14:paraId="19216EC3" w14:textId="4E48E07F" w:rsidR="008F7643" w:rsidRDefault="008F7643">
      <w:pPr>
        <w:pStyle w:val="TOC2"/>
        <w:tabs>
          <w:tab w:val="right" w:leader="dot" w:pos="8210"/>
        </w:tabs>
        <w:rPr>
          <w:rFonts w:asciiTheme="minorHAnsi" w:eastAsiaTheme="minorEastAsia" w:hAnsiTheme="minorHAnsi" w:cstheme="minorBidi"/>
          <w:noProof/>
          <w:kern w:val="2"/>
          <w:szCs w:val="24"/>
          <w:lang/>
          <w14:ligatures w14:val="standardContextual"/>
        </w:rPr>
      </w:pPr>
      <w:hyperlink w:anchor="_Toc181626230" w:history="1">
        <w:r w:rsidRPr="00CF2660">
          <w:rPr>
            <w:rStyle w:val="Hyperlink"/>
            <w:noProof/>
          </w:rPr>
          <w:t>3.3 Accessibility</w:t>
        </w:r>
        <w:r>
          <w:rPr>
            <w:noProof/>
            <w:webHidden/>
          </w:rPr>
          <w:tab/>
        </w:r>
        <w:r>
          <w:rPr>
            <w:noProof/>
            <w:webHidden/>
          </w:rPr>
          <w:fldChar w:fldCharType="begin"/>
        </w:r>
        <w:r>
          <w:rPr>
            <w:noProof/>
            <w:webHidden/>
          </w:rPr>
          <w:instrText xml:space="preserve"> PAGEREF _Toc181626230 \h </w:instrText>
        </w:r>
        <w:r>
          <w:rPr>
            <w:noProof/>
            <w:webHidden/>
          </w:rPr>
        </w:r>
        <w:r>
          <w:rPr>
            <w:noProof/>
            <w:webHidden/>
          </w:rPr>
          <w:fldChar w:fldCharType="separate"/>
        </w:r>
        <w:r>
          <w:rPr>
            <w:noProof/>
            <w:webHidden/>
          </w:rPr>
          <w:t>12</w:t>
        </w:r>
        <w:r>
          <w:rPr>
            <w:noProof/>
            <w:webHidden/>
          </w:rPr>
          <w:fldChar w:fldCharType="end"/>
        </w:r>
      </w:hyperlink>
    </w:p>
    <w:p w14:paraId="32A2F80C" w14:textId="3BDD2535" w:rsidR="008F7643" w:rsidRDefault="008F7643">
      <w:pPr>
        <w:pStyle w:val="TOC1"/>
        <w:rPr>
          <w:rFonts w:asciiTheme="minorHAnsi" w:eastAsiaTheme="minorEastAsia" w:hAnsiTheme="minorHAnsi" w:cstheme="minorBidi"/>
          <w:caps w:val="0"/>
          <w:noProof/>
          <w:kern w:val="2"/>
          <w:szCs w:val="24"/>
          <w:lang/>
          <w14:ligatures w14:val="standardContextual"/>
        </w:rPr>
      </w:pPr>
      <w:hyperlink w:anchor="_Toc181626231" w:history="1">
        <w:r w:rsidRPr="00CF2660">
          <w:rPr>
            <w:rStyle w:val="Hyperlink"/>
            <w:noProof/>
          </w:rPr>
          <w:t>References</w:t>
        </w:r>
        <w:r>
          <w:rPr>
            <w:noProof/>
            <w:webHidden/>
          </w:rPr>
          <w:tab/>
        </w:r>
        <w:r>
          <w:rPr>
            <w:noProof/>
            <w:webHidden/>
          </w:rPr>
          <w:fldChar w:fldCharType="begin"/>
        </w:r>
        <w:r>
          <w:rPr>
            <w:noProof/>
            <w:webHidden/>
          </w:rPr>
          <w:instrText xml:space="preserve"> PAGEREF _Toc181626231 \h </w:instrText>
        </w:r>
        <w:r>
          <w:rPr>
            <w:noProof/>
            <w:webHidden/>
          </w:rPr>
        </w:r>
        <w:r>
          <w:rPr>
            <w:noProof/>
            <w:webHidden/>
          </w:rPr>
          <w:fldChar w:fldCharType="separate"/>
        </w:r>
        <w:r>
          <w:rPr>
            <w:noProof/>
            <w:webHidden/>
          </w:rPr>
          <w:t>13</w:t>
        </w:r>
        <w:r>
          <w:rPr>
            <w:noProof/>
            <w:webHidden/>
          </w:rPr>
          <w:fldChar w:fldCharType="end"/>
        </w:r>
      </w:hyperlink>
    </w:p>
    <w:p w14:paraId="3112A998" w14:textId="20853BE7" w:rsidR="008F7643" w:rsidRDefault="008F7643">
      <w:pPr>
        <w:pStyle w:val="TOC1"/>
        <w:rPr>
          <w:rFonts w:asciiTheme="minorHAnsi" w:eastAsiaTheme="minorEastAsia" w:hAnsiTheme="minorHAnsi" w:cstheme="minorBidi"/>
          <w:caps w:val="0"/>
          <w:noProof/>
          <w:kern w:val="2"/>
          <w:szCs w:val="24"/>
          <w:lang/>
          <w14:ligatures w14:val="standardContextual"/>
        </w:rPr>
      </w:pPr>
      <w:hyperlink w:anchor="_Toc181626232" w:history="1">
        <w:r w:rsidRPr="00CF2660">
          <w:rPr>
            <w:rStyle w:val="Hyperlink"/>
            <w:noProof/>
          </w:rPr>
          <w:t>Appendix 1: Styles used in this template</w:t>
        </w:r>
        <w:r>
          <w:rPr>
            <w:noProof/>
            <w:webHidden/>
          </w:rPr>
          <w:tab/>
        </w:r>
        <w:r>
          <w:rPr>
            <w:noProof/>
            <w:webHidden/>
          </w:rPr>
          <w:fldChar w:fldCharType="begin"/>
        </w:r>
        <w:r>
          <w:rPr>
            <w:noProof/>
            <w:webHidden/>
          </w:rPr>
          <w:instrText xml:space="preserve"> PAGEREF _Toc181626232 \h </w:instrText>
        </w:r>
        <w:r>
          <w:rPr>
            <w:noProof/>
            <w:webHidden/>
          </w:rPr>
        </w:r>
        <w:r>
          <w:rPr>
            <w:noProof/>
            <w:webHidden/>
          </w:rPr>
          <w:fldChar w:fldCharType="separate"/>
        </w:r>
        <w:r>
          <w:rPr>
            <w:noProof/>
            <w:webHidden/>
          </w:rPr>
          <w:t>15</w:t>
        </w:r>
        <w:r>
          <w:rPr>
            <w:noProof/>
            <w:webHidden/>
          </w:rPr>
          <w:fldChar w:fldCharType="end"/>
        </w:r>
      </w:hyperlink>
    </w:p>
    <w:p w14:paraId="79125DE5" w14:textId="3400FFC4" w:rsidR="00572423" w:rsidRPr="003E6B5C" w:rsidRDefault="00572423" w:rsidP="00643747">
      <w:r w:rsidRPr="003E6B5C">
        <w:fldChar w:fldCharType="end"/>
      </w:r>
    </w:p>
    <w:p w14:paraId="50A91D2A" w14:textId="77777777" w:rsidR="00580B26" w:rsidRPr="003E6B5C" w:rsidRDefault="006C370F">
      <w:pPr>
        <w:pStyle w:val="Fore-wordContentsSymbolsHeading"/>
      </w:pPr>
      <w:r w:rsidRPr="003E6B5C">
        <w:lastRenderedPageBreak/>
        <w:t xml:space="preserve">List of symbols and </w:t>
      </w:r>
      <w:r w:rsidR="00671B12" w:rsidRPr="003E6B5C">
        <w:t>terms</w:t>
      </w:r>
      <w:r w:rsidRPr="003E6B5C">
        <w:t xml:space="preserve"> </w:t>
      </w:r>
      <w:r w:rsidR="00A81B6F" w:rsidRPr="003E6B5C">
        <w:t xml:space="preserve">(Not </w:t>
      </w:r>
      <w:r w:rsidR="007B36FE" w:rsidRPr="003E6B5C">
        <w:t>compulsory</w:t>
      </w:r>
      <w:r w:rsidR="00A81B6F" w:rsidRPr="003E6B5C">
        <w:t>)</w:t>
      </w:r>
    </w:p>
    <w:p w14:paraId="02D0C195" w14:textId="77777777" w:rsidR="00E94FFF" w:rsidRPr="003E6B5C" w:rsidRDefault="00B576C5" w:rsidP="00E94FFF">
      <w:r w:rsidRPr="003E6B5C">
        <w:t xml:space="preserve">Concepts, terms and symbols that are recurring and essential for understanding the thesis can be presented in a separate </w:t>
      </w:r>
      <w:r w:rsidR="00825AB9">
        <w:t>L</w:t>
      </w:r>
      <w:r w:rsidRPr="003E6B5C">
        <w:t xml:space="preserve">ist of </w:t>
      </w:r>
      <w:r w:rsidR="00825AB9">
        <w:t>S</w:t>
      </w:r>
      <w:r w:rsidRPr="003E6B5C">
        <w:t xml:space="preserve">ymbols and </w:t>
      </w:r>
      <w:r w:rsidR="00825AB9">
        <w:t>T</w:t>
      </w:r>
      <w:r w:rsidRPr="003E6B5C">
        <w:t xml:space="preserve">erms. It is often sufficient to open the terminology in the </w:t>
      </w:r>
      <w:r w:rsidR="00740065" w:rsidRPr="003E6B5C">
        <w:t>text when</w:t>
      </w:r>
      <w:r w:rsidRPr="003E6B5C">
        <w:t xml:space="preserve"> it is mentioned for the first time. The List of Symbols and Term</w:t>
      </w:r>
      <w:r w:rsidR="00825AB9">
        <w:t>s</w:t>
      </w:r>
      <w:r w:rsidRPr="003E6B5C">
        <w:t xml:space="preserve"> is placed on the page following the Contents page.</w:t>
      </w:r>
    </w:p>
    <w:p w14:paraId="1D9F2522" w14:textId="77777777" w:rsidR="00A0436C" w:rsidRPr="003E6B5C" w:rsidRDefault="00A0436C" w:rsidP="00E94FFF"/>
    <w:p w14:paraId="7D603F13" w14:textId="77777777" w:rsidR="00580B26" w:rsidRPr="003E6B5C" w:rsidRDefault="006C370F">
      <w:bookmarkStart w:id="0" w:name="_Hlk105762574"/>
      <w:r w:rsidRPr="003E6B5C">
        <w:t xml:space="preserve">DO NOT DELETE THE </w:t>
      </w:r>
      <w:r w:rsidR="007B36FE" w:rsidRPr="003E6B5C">
        <w:t>SECTION BREAK</w:t>
      </w:r>
      <w:r w:rsidRPr="003E6B5C">
        <w:t xml:space="preserve"> BELOW THIS LINE.</w:t>
      </w:r>
    </w:p>
    <w:bookmarkEnd w:id="0"/>
    <w:p w14:paraId="7060B5CF" w14:textId="77777777" w:rsidR="00B51242" w:rsidRPr="003E6B5C" w:rsidRDefault="00B51242" w:rsidP="00643747"/>
    <w:p w14:paraId="492BB46B" w14:textId="77777777" w:rsidR="00572423" w:rsidRPr="003E6B5C" w:rsidRDefault="00572423" w:rsidP="00643747">
      <w:pPr>
        <w:sectPr w:rsidR="00572423" w:rsidRPr="003E6B5C" w:rsidSect="00FA44D8">
          <w:headerReference w:type="default" r:id="rId16"/>
          <w:pgSz w:w="11906" w:h="16838" w:code="9"/>
          <w:pgMar w:top="1418" w:right="1418" w:bottom="1418" w:left="2268" w:header="567" w:footer="0" w:gutter="0"/>
          <w:cols w:space="708"/>
          <w:docGrid w:linePitch="360"/>
        </w:sectPr>
      </w:pPr>
    </w:p>
    <w:p w14:paraId="2CB54E34" w14:textId="77777777" w:rsidR="00580B26" w:rsidRPr="003E6B5C" w:rsidRDefault="006C370F">
      <w:pPr>
        <w:pStyle w:val="Heading1"/>
      </w:pPr>
      <w:bookmarkStart w:id="1" w:name="_Toc181626217"/>
      <w:r w:rsidRPr="003E6B5C">
        <w:lastRenderedPageBreak/>
        <w:t>Chapter one/ introduction</w:t>
      </w:r>
      <w:bookmarkEnd w:id="1"/>
    </w:p>
    <w:p w14:paraId="4285F8DB" w14:textId="77777777" w:rsidR="00580B26" w:rsidRPr="003E6B5C" w:rsidRDefault="006C370F">
      <w:r w:rsidRPr="003E6B5C">
        <w:t xml:space="preserve">This is a </w:t>
      </w:r>
      <w:r w:rsidR="00740065">
        <w:t>template</w:t>
      </w:r>
      <w:r w:rsidRPr="003E6B5C">
        <w:t xml:space="preserve"> that is used as a tool </w:t>
      </w:r>
      <w:r w:rsidR="00FF4BA1">
        <w:t>when writing a thes</w:t>
      </w:r>
      <w:r w:rsidR="00855B14">
        <w:t>i</w:t>
      </w:r>
      <w:r w:rsidR="00FF4BA1">
        <w:t>s at SAMK.</w:t>
      </w:r>
      <w:r w:rsidRPr="003E6B5C">
        <w:t xml:space="preserve"> The </w:t>
      </w:r>
      <w:r w:rsidRPr="00B577AB">
        <w:t>template corresponds to the guidelines for the basic design of a thesis.</w:t>
      </w:r>
    </w:p>
    <w:p w14:paraId="28A8CCD7" w14:textId="77777777" w:rsidR="00B51242" w:rsidRPr="003E6B5C" w:rsidRDefault="00B51242" w:rsidP="00B51242"/>
    <w:p w14:paraId="6EC7216E" w14:textId="77777777" w:rsidR="00AA387E" w:rsidRPr="003E6B5C" w:rsidRDefault="00AA387E" w:rsidP="00AA387E">
      <w:r w:rsidRPr="003E6B5C">
        <w:t>Write plain text with the Normal (</w:t>
      </w:r>
      <w:proofErr w:type="spellStart"/>
      <w:r w:rsidRPr="003E6B5C">
        <w:t>Normaali</w:t>
      </w:r>
      <w:proofErr w:type="spellEnd"/>
      <w:r w:rsidRPr="003E6B5C">
        <w:t xml:space="preserve">) style. The </w:t>
      </w:r>
      <w:r w:rsidR="008C4C0C">
        <w:t xml:space="preserve">recommended </w:t>
      </w:r>
      <w:r w:rsidRPr="003E6B5C">
        <w:t>font is Arial</w:t>
      </w:r>
      <w:r w:rsidR="00980E52">
        <w:t xml:space="preserve"> (the </w:t>
      </w:r>
      <w:r w:rsidR="004D4658">
        <w:t>font</w:t>
      </w:r>
      <w:r w:rsidR="00980E52">
        <w:t xml:space="preserve"> in this template)</w:t>
      </w:r>
      <w:r w:rsidR="00BA4545">
        <w:t xml:space="preserve"> or a font closely resembling it</w:t>
      </w:r>
      <w:r w:rsidRPr="003E6B5C">
        <w:t xml:space="preserve">. The recommended and the correct way to change font style is to modify style Normal. It acts as a source to other styles and </w:t>
      </w:r>
      <w:r w:rsidR="00694F84">
        <w:t xml:space="preserve">the </w:t>
      </w:r>
      <w:r w:rsidRPr="003E6B5C">
        <w:t xml:space="preserve">font will be changed in all text areas except the ones </w:t>
      </w:r>
      <w:r w:rsidRPr="00BB2ABB">
        <w:t xml:space="preserve">in </w:t>
      </w:r>
      <w:r w:rsidR="007A08D2">
        <w:t>C</w:t>
      </w:r>
      <w:r w:rsidRPr="00BB2ABB">
        <w:t>over</w:t>
      </w:r>
      <w:r w:rsidRPr="003E6B5C">
        <w:t xml:space="preserve"> page. The main heading style is Heading1 (Otsikko1). Subordinate headings are marked Heading2, Heading3. </w:t>
      </w:r>
      <w:r w:rsidR="00720B23">
        <w:t>A maximum of t</w:t>
      </w:r>
      <w:r w:rsidRPr="003E6B5C">
        <w:t>hree heading levels can be used. Line breaks are incorporated into the heading styles as spacing values. Please do NOT use a line feed before or after the heading</w:t>
      </w:r>
      <w:r w:rsidRPr="00FE1FC1">
        <w:t>. With main headings</w:t>
      </w:r>
      <w:r w:rsidR="00C475B4" w:rsidRPr="00FE1FC1">
        <w:t>, you can also use</w:t>
      </w:r>
      <w:r w:rsidR="000D360A" w:rsidRPr="00FE1FC1">
        <w:t xml:space="preserve"> a page break</w:t>
      </w:r>
      <w:r w:rsidRPr="00FE1FC1">
        <w:t xml:space="preserve"> instead of predefined spacing before the heading.</w:t>
      </w:r>
      <w:r w:rsidRPr="003E6B5C">
        <w:t xml:space="preserve"> The correct way to define it is to modify Heading 1: Format | Paragraph opens a window shown below in Figure 1. Use the highlighted option.</w:t>
      </w:r>
    </w:p>
    <w:p w14:paraId="685A642E" w14:textId="77777777" w:rsidR="00AA387E" w:rsidRPr="003E6B5C" w:rsidRDefault="00AA387E" w:rsidP="00AA387E"/>
    <w:p w14:paraId="6EC23637" w14:textId="77777777" w:rsidR="00AA387E" w:rsidRPr="003E6B5C" w:rsidRDefault="00AA387E" w:rsidP="00AA387E">
      <w:r w:rsidRPr="003E6B5C">
        <w:rPr>
          <w:noProof/>
          <w:lang w:eastAsia="fi-FI"/>
        </w:rPr>
        <w:drawing>
          <wp:inline distT="0" distB="0" distL="0" distR="0" wp14:anchorId="520C5239" wp14:editId="3DBB3152">
            <wp:extent cx="1696055" cy="1301518"/>
            <wp:effectExtent l="19050" t="19050" r="19050" b="13335"/>
            <wp:docPr id="7" name="Picture 7" descr="The figure shows the Word dialog box for line and page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figure shows the Word dialog box for line and page breaks."/>
                    <pic:cNvPicPr/>
                  </pic:nvPicPr>
                  <pic:blipFill>
                    <a:blip r:embed="rId17"/>
                    <a:stretch>
                      <a:fillRect/>
                    </a:stretch>
                  </pic:blipFill>
                  <pic:spPr>
                    <a:xfrm>
                      <a:off x="0" y="0"/>
                      <a:ext cx="1735425" cy="1331730"/>
                    </a:xfrm>
                    <a:prstGeom prst="rect">
                      <a:avLst/>
                    </a:prstGeom>
                    <a:ln>
                      <a:solidFill>
                        <a:schemeClr val="tx1"/>
                      </a:solidFill>
                    </a:ln>
                  </pic:spPr>
                </pic:pic>
              </a:graphicData>
            </a:graphic>
          </wp:inline>
        </w:drawing>
      </w:r>
      <w:r w:rsidRPr="003E6B5C">
        <w:t xml:space="preserve"> </w:t>
      </w:r>
    </w:p>
    <w:p w14:paraId="2BA6BF56" w14:textId="77777777" w:rsidR="00580B26" w:rsidRPr="003E6B5C" w:rsidRDefault="00485B4C">
      <w:pPr>
        <w:pStyle w:val="TableFigureHeading"/>
      </w:pPr>
      <w:bookmarkStart w:id="2" w:name="_Toc114736611"/>
      <w:r w:rsidRPr="003E6B5C">
        <w:t xml:space="preserve">Figure </w:t>
      </w:r>
      <w:r w:rsidR="00034214">
        <w:fldChar w:fldCharType="begin"/>
      </w:r>
      <w:r w:rsidR="00034214">
        <w:instrText xml:space="preserve"> SEQ Figure \* ARABIC </w:instrText>
      </w:r>
      <w:r w:rsidR="00034214">
        <w:fldChar w:fldCharType="separate"/>
      </w:r>
      <w:r w:rsidR="00AD2EBF">
        <w:rPr>
          <w:noProof/>
        </w:rPr>
        <w:t>1</w:t>
      </w:r>
      <w:r w:rsidR="00034214">
        <w:fldChar w:fldCharType="end"/>
      </w:r>
      <w:r w:rsidRPr="003E6B5C">
        <w:t xml:space="preserve">. </w:t>
      </w:r>
      <w:r w:rsidR="001139AE" w:rsidRPr="003E6B5C">
        <w:t xml:space="preserve">The style </w:t>
      </w:r>
      <w:r w:rsidR="006B1F36" w:rsidRPr="003E6B5C">
        <w:t xml:space="preserve">Headline 1 </w:t>
      </w:r>
      <w:r w:rsidR="001139AE" w:rsidRPr="003E6B5C">
        <w:t xml:space="preserve">can be edited </w:t>
      </w:r>
      <w:r w:rsidR="000F445D" w:rsidRPr="003E6B5C">
        <w:t xml:space="preserve">if you want the main </w:t>
      </w:r>
      <w:r w:rsidR="008E6DD1">
        <w:t>headings</w:t>
      </w:r>
      <w:r w:rsidR="000F445D" w:rsidRPr="003E6B5C">
        <w:t xml:space="preserve"> to start on a new page</w:t>
      </w:r>
      <w:r w:rsidR="001139AE" w:rsidRPr="003E6B5C">
        <w:t>.</w:t>
      </w:r>
      <w:bookmarkEnd w:id="2"/>
    </w:p>
    <w:p w14:paraId="37071AB0" w14:textId="77777777" w:rsidR="00AA6F78" w:rsidRPr="003E6B5C" w:rsidRDefault="00AA6F78" w:rsidP="00B51242"/>
    <w:p w14:paraId="2697A09D" w14:textId="77777777" w:rsidR="00AA387E" w:rsidRPr="003E6B5C" w:rsidRDefault="00AA387E" w:rsidP="00AA387E">
      <w:r w:rsidRPr="003E6B5C">
        <w:t xml:space="preserve">The use of the styles is obligatory to ensure the functioning of the automatic table of contents. How to update the table of contents: click the right mouse button on the table of contents and choose the menu option Update field. The headings that you have written in the body of the text using heading styles will then be shown </w:t>
      </w:r>
      <w:r w:rsidR="001D236F">
        <w:t>u</w:t>
      </w:r>
      <w:r w:rsidRPr="003E6B5C">
        <w:t xml:space="preserve">p to date in the table of contents.  If you notice a spelling or </w:t>
      </w:r>
      <w:r w:rsidRPr="003E6B5C">
        <w:lastRenderedPageBreak/>
        <w:t>factual error in the table of contents, correct it in the body of the text, not in the table of contents.</w:t>
      </w:r>
    </w:p>
    <w:p w14:paraId="21F9763D" w14:textId="77777777" w:rsidR="00AA387E" w:rsidRPr="003E6B5C" w:rsidRDefault="00AA387E" w:rsidP="00AA387E"/>
    <w:p w14:paraId="7A39B568" w14:textId="77777777" w:rsidR="00AA387E" w:rsidRPr="003E6B5C" w:rsidRDefault="00AA387E" w:rsidP="00AA387E">
      <w:r w:rsidRPr="003E6B5C">
        <w:t>All the styles can be found in the menu Home | Styles. The styles to be used in a thesis are listed in Appendix 1.</w:t>
      </w:r>
    </w:p>
    <w:p w14:paraId="12F16047" w14:textId="77777777" w:rsidR="00B51242" w:rsidRPr="003E6B5C" w:rsidRDefault="00B51242" w:rsidP="00B51242"/>
    <w:p w14:paraId="51074342" w14:textId="77777777" w:rsidR="00580B26" w:rsidRPr="003E6B5C" w:rsidRDefault="006C370F">
      <w:r w:rsidRPr="003E6B5C">
        <w:t xml:space="preserve">Page numbering is pre-set in the template base. Page numbering </w:t>
      </w:r>
      <w:proofErr w:type="gramStart"/>
      <w:r w:rsidRPr="003E6B5C">
        <w:t>takes into account</w:t>
      </w:r>
      <w:proofErr w:type="gramEnd"/>
      <w:r w:rsidRPr="003E6B5C">
        <w:t xml:space="preserve"> all pages starting </w:t>
      </w:r>
      <w:r w:rsidR="00C779A7" w:rsidRPr="003E6B5C">
        <w:t>from the cover</w:t>
      </w:r>
      <w:r w:rsidRPr="003E6B5C">
        <w:t xml:space="preserve">, but the page number is only displayed </w:t>
      </w:r>
      <w:r w:rsidR="00EF25A0">
        <w:t>starting from</w:t>
      </w:r>
      <w:r w:rsidRPr="003E6B5C">
        <w:t xml:space="preserve"> the first</w:t>
      </w:r>
      <w:r w:rsidR="008B3255">
        <w:t xml:space="preserve"> actual</w:t>
      </w:r>
      <w:r w:rsidRPr="003E6B5C">
        <w:t xml:space="preserve"> text page.</w:t>
      </w:r>
    </w:p>
    <w:p w14:paraId="1EAC0F0C" w14:textId="0FBC99D1" w:rsidR="00580B26" w:rsidRPr="003E6B5C" w:rsidRDefault="00690001" w:rsidP="00B7083E">
      <w:pPr>
        <w:pStyle w:val="Heading1"/>
      </w:pPr>
      <w:bookmarkStart w:id="3" w:name="_Toc181626218"/>
      <w:r>
        <w:t>Section br</w:t>
      </w:r>
      <w:r w:rsidR="0056331A">
        <w:t>ea</w:t>
      </w:r>
      <w:r>
        <w:t>ks in this template</w:t>
      </w:r>
      <w:bookmarkEnd w:id="3"/>
    </w:p>
    <w:p w14:paraId="49CA118E" w14:textId="77777777" w:rsidR="00B7083E" w:rsidRPr="003E6B5C" w:rsidRDefault="00B7083E" w:rsidP="00B7083E">
      <w:r w:rsidRPr="003E6B5C">
        <w:t xml:space="preserve">This template is divided to sections to use different settings in header, page numbering etc. To visualize these section breaks use </w:t>
      </w:r>
      <w:r w:rsidRPr="003E6B5C">
        <w:rPr>
          <w:noProof/>
          <w:lang w:eastAsia="fi-FI"/>
        </w:rPr>
        <w:drawing>
          <wp:inline distT="0" distB="0" distL="0" distR="0" wp14:anchorId="515FDDBF" wp14:editId="65CAC2C0">
            <wp:extent cx="253365" cy="198120"/>
            <wp:effectExtent l="0" t="0" r="0" b="0"/>
            <wp:docPr id="3" name="Kuva 3" descr="The figure shows the Show/Hide icon in the Word toolbar."/>
            <wp:cNvGraphicFramePr/>
            <a:graphic xmlns:a="http://schemas.openxmlformats.org/drawingml/2006/main">
              <a:graphicData uri="http://schemas.openxmlformats.org/drawingml/2006/picture">
                <pic:pic xmlns:pic="http://schemas.openxmlformats.org/drawingml/2006/picture">
                  <pic:nvPicPr>
                    <pic:cNvPr id="3" name="Kuva 3" descr="The figure shows the Show/Hide icon in the Word toolbar."/>
                    <pic:cNvPicPr/>
                  </pic:nvPicPr>
                  <pic:blipFill>
                    <a:blip r:embed="rId18"/>
                    <a:stretch>
                      <a:fillRect/>
                    </a:stretch>
                  </pic:blipFill>
                  <pic:spPr>
                    <a:xfrm>
                      <a:off x="0" y="0"/>
                      <a:ext cx="253365" cy="198120"/>
                    </a:xfrm>
                    <a:prstGeom prst="rect">
                      <a:avLst/>
                    </a:prstGeom>
                  </pic:spPr>
                </pic:pic>
              </a:graphicData>
            </a:graphic>
          </wp:inline>
        </w:drawing>
      </w:r>
      <w:r w:rsidRPr="003E6B5C">
        <w:t xml:space="preserve"> - icon from Home | Paragraph in Word ribbon. This option shows also other hidden symbols like space, page break, etc.</w:t>
      </w:r>
    </w:p>
    <w:p w14:paraId="68105863" w14:textId="77777777" w:rsidR="00580B26" w:rsidRPr="003E6B5C" w:rsidRDefault="003403B4">
      <w:pPr>
        <w:pStyle w:val="Heading2"/>
      </w:pPr>
      <w:bookmarkStart w:id="4" w:name="_Toc55393453"/>
      <w:bookmarkStart w:id="5" w:name="_Toc181626219"/>
      <w:r w:rsidRPr="003E6B5C">
        <w:t>Cover page (1</w:t>
      </w:r>
      <w:r w:rsidRPr="003E6B5C">
        <w:rPr>
          <w:vertAlign w:val="superscript"/>
        </w:rPr>
        <w:t>st</w:t>
      </w:r>
      <w:r w:rsidRPr="003E6B5C">
        <w:t xml:space="preserve"> Section)</w:t>
      </w:r>
      <w:bookmarkEnd w:id="4"/>
      <w:bookmarkEnd w:id="5"/>
    </w:p>
    <w:p w14:paraId="561BCC11" w14:textId="77777777" w:rsidR="0033726E" w:rsidRPr="003E6B5C" w:rsidRDefault="0033726E" w:rsidP="0033726E">
      <w:r w:rsidRPr="003E6B5C">
        <w:t xml:space="preserve">On cover page the values set for upper margin and Header differ from other pages. Therefore, the first section break is at the end of </w:t>
      </w:r>
      <w:r w:rsidR="0045187A">
        <w:t>the cover</w:t>
      </w:r>
      <w:r w:rsidRPr="003E6B5C">
        <w:t xml:space="preserve"> page. </w:t>
      </w:r>
      <w:r w:rsidR="00EE0CCC">
        <w:t>Do</w:t>
      </w:r>
      <w:r w:rsidRPr="003E6B5C">
        <w:t xml:space="preserve"> not delete it.</w:t>
      </w:r>
      <w:r w:rsidR="00C9702E" w:rsidRPr="00C9702E">
        <w:t xml:space="preserve"> If the texts on the cover are so long that they move the year (</w:t>
      </w:r>
      <w:r w:rsidR="008761B8" w:rsidRPr="008761B8">
        <w:t>year of publication of the thesis</w:t>
      </w:r>
      <w:r w:rsidR="00C9702E" w:rsidRPr="00C9702E">
        <w:t>) to page two, remove the required number of line breaks above the name of the degree programme.</w:t>
      </w:r>
    </w:p>
    <w:p w14:paraId="03709CEB" w14:textId="77777777" w:rsidR="00441B66" w:rsidRPr="003E6B5C" w:rsidRDefault="00441B66" w:rsidP="00562B24"/>
    <w:p w14:paraId="124096B3" w14:textId="77777777" w:rsidR="00580B26" w:rsidRPr="003E6B5C" w:rsidRDefault="006C370F">
      <w:r w:rsidRPr="003E6B5C">
        <w:t xml:space="preserve">This </w:t>
      </w:r>
      <w:r w:rsidR="0033726E" w:rsidRPr="003E6B5C">
        <w:t>template</w:t>
      </w:r>
      <w:r w:rsidR="00441B66" w:rsidRPr="003E6B5C">
        <w:t xml:space="preserve"> </w:t>
      </w:r>
      <w:r w:rsidR="007A447C" w:rsidRPr="003E6B5C">
        <w:t xml:space="preserve">sometimes </w:t>
      </w:r>
      <w:r w:rsidR="00441B66" w:rsidRPr="003E6B5C">
        <w:t>use</w:t>
      </w:r>
      <w:r w:rsidR="0033726E" w:rsidRPr="003E6B5C">
        <w:t>s</w:t>
      </w:r>
      <w:r w:rsidR="00441B66" w:rsidRPr="003E6B5C">
        <w:t xml:space="preserve"> </w:t>
      </w:r>
      <w:r w:rsidR="007A447C" w:rsidRPr="003E6B5C">
        <w:t xml:space="preserve">subchapters with only one paragraph </w:t>
      </w:r>
      <w:proofErr w:type="gramStart"/>
      <w:r w:rsidR="0033726E" w:rsidRPr="003E6B5C">
        <w:t>in order to</w:t>
      </w:r>
      <w:proofErr w:type="gramEnd"/>
      <w:r w:rsidR="0033726E" w:rsidRPr="003E6B5C">
        <w:t xml:space="preserve"> </w:t>
      </w:r>
      <w:r w:rsidR="00C05D73">
        <w:t xml:space="preserve">better </w:t>
      </w:r>
      <w:r w:rsidR="0033726E" w:rsidRPr="003E6B5C">
        <w:t>serve as a manual for writing</w:t>
      </w:r>
      <w:r w:rsidRPr="003E6B5C">
        <w:t xml:space="preserve">. </w:t>
      </w:r>
      <w:r w:rsidR="00B32CED" w:rsidRPr="003E6B5C">
        <w:t xml:space="preserve">However, </w:t>
      </w:r>
      <w:r w:rsidR="0033726E" w:rsidRPr="003E6B5C">
        <w:t>your own s</w:t>
      </w:r>
      <w:r w:rsidR="006E6CC0" w:rsidRPr="003E6B5C">
        <w:t xml:space="preserve">ubchapters </w:t>
      </w:r>
      <w:r w:rsidR="0033726E" w:rsidRPr="003E6B5C">
        <w:t>should always</w:t>
      </w:r>
      <w:r w:rsidR="00B32CED" w:rsidRPr="003E6B5C">
        <w:t xml:space="preserve"> </w:t>
      </w:r>
      <w:r w:rsidR="006E6CC0" w:rsidRPr="003E6B5C">
        <w:t>have at least two paragraphs.</w:t>
      </w:r>
    </w:p>
    <w:p w14:paraId="52E214C3" w14:textId="77777777" w:rsidR="00580B26" w:rsidRPr="003E6B5C" w:rsidRDefault="0033726E">
      <w:pPr>
        <w:pStyle w:val="Heading2"/>
      </w:pPr>
      <w:bookmarkStart w:id="6" w:name="_Toc55393454"/>
      <w:bookmarkStart w:id="7" w:name="_Toc181626220"/>
      <w:r w:rsidRPr="003E6B5C">
        <w:lastRenderedPageBreak/>
        <w:t>Abstract, Foreword, Contents and List of Symbols and Terms (2</w:t>
      </w:r>
      <w:r w:rsidRPr="003E6B5C">
        <w:rPr>
          <w:vertAlign w:val="superscript"/>
        </w:rPr>
        <w:t>nd</w:t>
      </w:r>
      <w:r w:rsidRPr="003E6B5C">
        <w:t xml:space="preserve"> Section)</w:t>
      </w:r>
      <w:bookmarkEnd w:id="6"/>
      <w:bookmarkEnd w:id="7"/>
    </w:p>
    <w:p w14:paraId="46435E79" w14:textId="638898D5" w:rsidR="00580B26" w:rsidRPr="003E6B5C" w:rsidRDefault="00CF6F73">
      <w:r w:rsidRPr="003E6B5C">
        <w:t xml:space="preserve">The page numbering is not shown on </w:t>
      </w:r>
      <w:r w:rsidR="00C46562">
        <w:t>A</w:t>
      </w:r>
      <w:r w:rsidRPr="003E6B5C">
        <w:t xml:space="preserve">bstract, </w:t>
      </w:r>
      <w:r w:rsidR="00C46562">
        <w:t>F</w:t>
      </w:r>
      <w:r w:rsidRPr="003E6B5C">
        <w:t xml:space="preserve">oreword, </w:t>
      </w:r>
      <w:r w:rsidR="00C46562">
        <w:t>C</w:t>
      </w:r>
      <w:r w:rsidR="00761735" w:rsidRPr="003E6B5C">
        <w:t>ontents</w:t>
      </w:r>
      <w:r w:rsidRPr="003E6B5C">
        <w:t xml:space="preserve"> or </w:t>
      </w:r>
      <w:r w:rsidR="00C46562">
        <w:t>L</w:t>
      </w:r>
      <w:r w:rsidRPr="003E6B5C">
        <w:t xml:space="preserve">ist of </w:t>
      </w:r>
      <w:r w:rsidR="00C46562">
        <w:t>S</w:t>
      </w:r>
      <w:r w:rsidRPr="003E6B5C">
        <w:t xml:space="preserve">ymbols and </w:t>
      </w:r>
      <w:r w:rsidR="00C46562">
        <w:t>T</w:t>
      </w:r>
      <w:r w:rsidRPr="003E6B5C">
        <w:t xml:space="preserve">erms. </w:t>
      </w:r>
      <w:r w:rsidR="00D52E01">
        <w:t>Therefore,</w:t>
      </w:r>
      <w:r w:rsidRPr="003E6B5C">
        <w:t xml:space="preserve"> </w:t>
      </w:r>
      <w:r w:rsidR="00C05D73">
        <w:t>L</w:t>
      </w:r>
      <w:r w:rsidRPr="003E6B5C">
        <w:t xml:space="preserve">ist of </w:t>
      </w:r>
      <w:r w:rsidR="00C05D73">
        <w:t>S</w:t>
      </w:r>
      <w:r w:rsidRPr="003E6B5C">
        <w:t xml:space="preserve">ymbols and </w:t>
      </w:r>
      <w:r w:rsidR="00C05D73">
        <w:t>T</w:t>
      </w:r>
      <w:r w:rsidRPr="003E6B5C">
        <w:t xml:space="preserve">erms ends to a </w:t>
      </w:r>
      <w:r w:rsidR="0072133D">
        <w:t>s</w:t>
      </w:r>
      <w:r w:rsidRPr="003E6B5C">
        <w:t>ection break. Do not delete it.</w:t>
      </w:r>
    </w:p>
    <w:p w14:paraId="218C156F" w14:textId="77777777" w:rsidR="00580B26" w:rsidRPr="003E6B5C" w:rsidRDefault="00761735">
      <w:pPr>
        <w:pStyle w:val="Heading2"/>
      </w:pPr>
      <w:bookmarkStart w:id="8" w:name="_Toc181626221"/>
      <w:r w:rsidRPr="003E6B5C">
        <w:t>Text pages</w:t>
      </w:r>
      <w:r w:rsidR="00196C75" w:rsidRPr="003E6B5C">
        <w:t xml:space="preserve">, </w:t>
      </w:r>
      <w:r w:rsidRPr="003E6B5C">
        <w:t>B</w:t>
      </w:r>
      <w:r w:rsidR="00BE30EE" w:rsidRPr="003E6B5C">
        <w:t xml:space="preserve">ibliography </w:t>
      </w:r>
      <w:r w:rsidR="00196C75" w:rsidRPr="003E6B5C">
        <w:t xml:space="preserve">and </w:t>
      </w:r>
      <w:r w:rsidRPr="003E6B5C">
        <w:t>Appendices</w:t>
      </w:r>
      <w:r w:rsidR="00196C75" w:rsidRPr="003E6B5C">
        <w:t xml:space="preserve"> </w:t>
      </w:r>
      <w:r w:rsidRPr="003E6B5C">
        <w:t>(3</w:t>
      </w:r>
      <w:r w:rsidRPr="003E6B5C">
        <w:rPr>
          <w:vertAlign w:val="superscript"/>
        </w:rPr>
        <w:t>rd</w:t>
      </w:r>
      <w:r w:rsidRPr="003E6B5C">
        <w:t xml:space="preserve"> Section)</w:t>
      </w:r>
      <w:bookmarkEnd w:id="8"/>
    </w:p>
    <w:p w14:paraId="161F161F" w14:textId="77777777" w:rsidR="00580B26" w:rsidRPr="003E6B5C" w:rsidRDefault="006C370F">
      <w:r w:rsidRPr="003E6B5C">
        <w:t>On the actual text pages</w:t>
      </w:r>
      <w:r w:rsidR="00196C75" w:rsidRPr="003E6B5C">
        <w:t xml:space="preserve">, as well as </w:t>
      </w:r>
      <w:r w:rsidR="00BE30EE" w:rsidRPr="003E6B5C">
        <w:t>in the bibliography</w:t>
      </w:r>
      <w:r w:rsidR="0060233D" w:rsidRPr="003E6B5C">
        <w:t xml:space="preserve"> (reference list)</w:t>
      </w:r>
      <w:r w:rsidR="00BE30EE" w:rsidRPr="003E6B5C">
        <w:t xml:space="preserve"> </w:t>
      </w:r>
      <w:r w:rsidR="00196C75" w:rsidRPr="003E6B5C">
        <w:t xml:space="preserve">and </w:t>
      </w:r>
      <w:r w:rsidR="0060233D" w:rsidRPr="003E6B5C">
        <w:t xml:space="preserve">possible </w:t>
      </w:r>
      <w:r w:rsidR="00196C75" w:rsidRPr="003E6B5C">
        <w:t xml:space="preserve">appendices, the </w:t>
      </w:r>
      <w:r w:rsidRPr="003E6B5C">
        <w:t>page numbers should appear in the top right-hand corner of the page.</w:t>
      </w:r>
    </w:p>
    <w:p w14:paraId="41A07216" w14:textId="77777777" w:rsidR="00580B26" w:rsidRPr="003E6B5C" w:rsidRDefault="006C370F">
      <w:pPr>
        <w:pStyle w:val="Heading2"/>
      </w:pPr>
      <w:bookmarkStart w:id="9" w:name="_Toc181626222"/>
      <w:r w:rsidRPr="003E6B5C">
        <w:t xml:space="preserve">Using this template for </w:t>
      </w:r>
      <w:r w:rsidR="00906BB7">
        <w:t xml:space="preserve">other </w:t>
      </w:r>
      <w:r w:rsidR="007E2C7F">
        <w:t>assignments</w:t>
      </w:r>
      <w:bookmarkEnd w:id="9"/>
    </w:p>
    <w:p w14:paraId="43459321" w14:textId="77777777" w:rsidR="00580B26" w:rsidRPr="003E6B5C" w:rsidRDefault="006C370F">
      <w:r w:rsidRPr="003E6B5C">
        <w:t xml:space="preserve">You can also use the thesis template for other </w:t>
      </w:r>
      <w:r w:rsidR="00906BB7">
        <w:t>assignments</w:t>
      </w:r>
      <w:r w:rsidRPr="003E6B5C">
        <w:t xml:space="preserve">. In this case, remove the </w:t>
      </w:r>
      <w:r w:rsidR="00196C75" w:rsidRPr="003E6B5C">
        <w:t xml:space="preserve">unnecessary pages from the </w:t>
      </w:r>
      <w:r w:rsidR="0060233D" w:rsidRPr="003E6B5C">
        <w:t>template</w:t>
      </w:r>
      <w:r w:rsidR="00196C75" w:rsidRPr="003E6B5C">
        <w:t xml:space="preserve"> (</w:t>
      </w:r>
      <w:r w:rsidR="00825AB9">
        <w:t>A</w:t>
      </w:r>
      <w:r w:rsidR="0060233D" w:rsidRPr="003E6B5C">
        <w:t>bstract</w:t>
      </w:r>
      <w:r w:rsidR="00196C75" w:rsidRPr="003E6B5C">
        <w:t xml:space="preserve">, </w:t>
      </w:r>
      <w:r w:rsidR="00825AB9">
        <w:t>F</w:t>
      </w:r>
      <w:r w:rsidR="0060233D" w:rsidRPr="003E6B5C">
        <w:t>oreword</w:t>
      </w:r>
      <w:r w:rsidR="00196C75" w:rsidRPr="003E6B5C">
        <w:t xml:space="preserve">, </w:t>
      </w:r>
      <w:r w:rsidR="00825AB9">
        <w:t>L</w:t>
      </w:r>
      <w:r w:rsidR="00196C75" w:rsidRPr="003E6B5C">
        <w:t xml:space="preserve">ist of </w:t>
      </w:r>
      <w:r w:rsidR="00825AB9">
        <w:t>S</w:t>
      </w:r>
      <w:r w:rsidR="00196C75" w:rsidRPr="003E6B5C">
        <w:t xml:space="preserve">ymbols and </w:t>
      </w:r>
      <w:r w:rsidR="00825AB9">
        <w:t>T</w:t>
      </w:r>
      <w:r w:rsidR="0060233D" w:rsidRPr="003E6B5C">
        <w:t>erms</w:t>
      </w:r>
      <w:r w:rsidR="00196C75" w:rsidRPr="003E6B5C">
        <w:t>)</w:t>
      </w:r>
      <w:r w:rsidR="00CA10AB" w:rsidRPr="003E6B5C">
        <w:t xml:space="preserve">. Do not remove the </w:t>
      </w:r>
      <w:r w:rsidR="0060233D" w:rsidRPr="003E6B5C">
        <w:t>section break</w:t>
      </w:r>
      <w:r w:rsidR="00CA10AB" w:rsidRPr="003E6B5C">
        <w:t xml:space="preserve"> at the bottom of the </w:t>
      </w:r>
      <w:r w:rsidR="00AF727F">
        <w:t>c</w:t>
      </w:r>
      <w:r w:rsidR="00CA10AB" w:rsidRPr="003E6B5C">
        <w:t>over page or the</w:t>
      </w:r>
      <w:r w:rsidR="0060233D" w:rsidRPr="003E6B5C">
        <w:t xml:space="preserve"> </w:t>
      </w:r>
      <w:r w:rsidR="00825AB9">
        <w:t>L</w:t>
      </w:r>
      <w:r w:rsidR="0060233D" w:rsidRPr="003E6B5C">
        <w:t>ist of</w:t>
      </w:r>
      <w:r w:rsidR="00CA10AB" w:rsidRPr="003E6B5C">
        <w:t xml:space="preserve"> </w:t>
      </w:r>
      <w:r w:rsidR="00825AB9">
        <w:t>S</w:t>
      </w:r>
      <w:r w:rsidR="00CA10AB" w:rsidRPr="003E6B5C">
        <w:t xml:space="preserve">ymbols and </w:t>
      </w:r>
      <w:r w:rsidR="00825AB9">
        <w:t>T</w:t>
      </w:r>
      <w:r w:rsidR="0060233D" w:rsidRPr="003E6B5C">
        <w:t>erms</w:t>
      </w:r>
      <w:r w:rsidR="00CA10AB" w:rsidRPr="003E6B5C">
        <w:t xml:space="preserve"> page</w:t>
      </w:r>
      <w:r w:rsidR="0060233D" w:rsidRPr="003E6B5C">
        <w:t xml:space="preserve"> to keep the</w:t>
      </w:r>
      <w:r w:rsidR="00CA10AB" w:rsidRPr="003E6B5C">
        <w:t xml:space="preserve"> page numbering</w:t>
      </w:r>
      <w:r w:rsidR="0060233D" w:rsidRPr="003E6B5C">
        <w:t xml:space="preserve"> correct</w:t>
      </w:r>
      <w:r w:rsidR="00CA10AB" w:rsidRPr="003E6B5C">
        <w:t>.</w:t>
      </w:r>
    </w:p>
    <w:p w14:paraId="5F2A2A5C" w14:textId="77777777" w:rsidR="00580B26" w:rsidRPr="003E6B5C" w:rsidRDefault="00270993">
      <w:pPr>
        <w:pStyle w:val="Heading1"/>
      </w:pPr>
      <w:bookmarkStart w:id="10" w:name="_Toc55393457"/>
      <w:bookmarkStart w:id="11" w:name="_Toc181626223"/>
      <w:r w:rsidRPr="003E6B5C">
        <w:t>Other settings</w:t>
      </w:r>
      <w:bookmarkEnd w:id="10"/>
      <w:bookmarkEnd w:id="11"/>
    </w:p>
    <w:p w14:paraId="6FA7EF4C" w14:textId="77777777" w:rsidR="00580B26" w:rsidRPr="003E6B5C" w:rsidRDefault="006C370F">
      <w:pPr>
        <w:pStyle w:val="Heading2"/>
      </w:pPr>
      <w:bookmarkStart w:id="12" w:name="_Toc29455146"/>
      <w:bookmarkStart w:id="13" w:name="_Toc181626224"/>
      <w:r w:rsidRPr="003E6B5C">
        <w:t xml:space="preserve">Structure </w:t>
      </w:r>
      <w:r w:rsidR="0051026F" w:rsidRPr="003E6B5C">
        <w:t xml:space="preserve">in the body </w:t>
      </w:r>
      <w:r w:rsidRPr="003E6B5C">
        <w:t>of the text</w:t>
      </w:r>
      <w:bookmarkEnd w:id="12"/>
      <w:bookmarkEnd w:id="13"/>
    </w:p>
    <w:p w14:paraId="18943BAF" w14:textId="77777777" w:rsidR="00580B26" w:rsidRPr="003E6B5C" w:rsidRDefault="0051026F">
      <w:r w:rsidRPr="003E6B5C">
        <w:t>The order in the body of the text can vary. Discuss your solution with your supervisor.</w:t>
      </w:r>
    </w:p>
    <w:p w14:paraId="09C272D5" w14:textId="77777777" w:rsidR="00580B26" w:rsidRPr="003E6B5C" w:rsidRDefault="00D44438">
      <w:pPr>
        <w:pStyle w:val="Heading2"/>
      </w:pPr>
      <w:bookmarkStart w:id="14" w:name="_Toc29455147"/>
      <w:bookmarkStart w:id="15" w:name="_Toc181626225"/>
      <w:r w:rsidRPr="003E6B5C">
        <w:lastRenderedPageBreak/>
        <w:t>Visualising and illustrating text</w:t>
      </w:r>
      <w:bookmarkEnd w:id="15"/>
    </w:p>
    <w:p w14:paraId="03BC0915" w14:textId="77777777" w:rsidR="00580B26" w:rsidRPr="003E6B5C" w:rsidRDefault="006C370F">
      <w:pPr>
        <w:pStyle w:val="Heading3"/>
      </w:pPr>
      <w:bookmarkStart w:id="16" w:name="_Toc181626226"/>
      <w:r w:rsidRPr="003E6B5C">
        <w:t>Tables</w:t>
      </w:r>
      <w:r w:rsidR="00BD35A6" w:rsidRPr="003E6B5C">
        <w:t xml:space="preserve"> and</w:t>
      </w:r>
      <w:r w:rsidRPr="003E6B5C">
        <w:t xml:space="preserve"> figures</w:t>
      </w:r>
      <w:bookmarkEnd w:id="14"/>
      <w:bookmarkEnd w:id="16"/>
    </w:p>
    <w:p w14:paraId="5FB52AD7" w14:textId="77777777" w:rsidR="00580B26" w:rsidRPr="003E6B5C" w:rsidRDefault="006C370F">
      <w:r w:rsidRPr="003E6B5C">
        <w:t>Tables</w:t>
      </w:r>
      <w:r w:rsidR="00A97122" w:rsidRPr="003E6B5C">
        <w:t xml:space="preserve"> and</w:t>
      </w:r>
      <w:r w:rsidRPr="003E6B5C">
        <w:t xml:space="preserve"> figures</w:t>
      </w:r>
      <w:r w:rsidR="00912372" w:rsidRPr="003E6B5C">
        <w:t xml:space="preserve"> </w:t>
      </w:r>
      <w:r w:rsidRPr="003E6B5C">
        <w:t xml:space="preserve">may be used in the thesis and are </w:t>
      </w:r>
      <w:r w:rsidR="00CF7D4E" w:rsidRPr="003E6B5C">
        <w:t xml:space="preserve">numbered </w:t>
      </w:r>
      <w:r w:rsidR="00912372" w:rsidRPr="003E6B5C">
        <w:t>as</w:t>
      </w:r>
      <w:r w:rsidR="00CF7D4E" w:rsidRPr="003E6B5C">
        <w:t xml:space="preserve"> their </w:t>
      </w:r>
      <w:r w:rsidR="00122BD1" w:rsidRPr="003E6B5C">
        <w:t xml:space="preserve">own series </w:t>
      </w:r>
      <w:r w:rsidR="00793ADD" w:rsidRPr="003E6B5C">
        <w:t>(Table 1, Table 2, etc.</w:t>
      </w:r>
      <w:r w:rsidR="00EF73B2" w:rsidRPr="003E6B5C">
        <w:t>; Figure 1, Figure 2, etc.)</w:t>
      </w:r>
      <w:r w:rsidRPr="003E6B5C">
        <w:t>. A table</w:t>
      </w:r>
      <w:r w:rsidR="009C04DB" w:rsidRPr="003E6B5C">
        <w:t xml:space="preserve"> or</w:t>
      </w:r>
      <w:r w:rsidRPr="003E6B5C">
        <w:t xml:space="preserve"> figure is always referred to in the </w:t>
      </w:r>
      <w:r w:rsidR="00C40F47">
        <w:t xml:space="preserve">preceding </w:t>
      </w:r>
      <w:r w:rsidRPr="003E6B5C">
        <w:t xml:space="preserve">text by </w:t>
      </w:r>
      <w:r w:rsidR="00CF7D4E" w:rsidRPr="003E6B5C">
        <w:t xml:space="preserve">its </w:t>
      </w:r>
      <w:r w:rsidR="00CF7D4E" w:rsidRPr="00A7670C">
        <w:t>number</w:t>
      </w:r>
      <w:r w:rsidR="004D1F5E" w:rsidRPr="00A7670C">
        <w:t xml:space="preserve"> </w:t>
      </w:r>
      <w:r w:rsidR="00961A5F" w:rsidRPr="00A7670C">
        <w:t>in one of the following way</w:t>
      </w:r>
      <w:r w:rsidR="000A2666" w:rsidRPr="00A7670C">
        <w:t>s</w:t>
      </w:r>
      <w:r w:rsidR="00961A5F" w:rsidRPr="00A7670C">
        <w:t>:</w:t>
      </w:r>
    </w:p>
    <w:p w14:paraId="44396D7F" w14:textId="77777777" w:rsidR="00580B26" w:rsidRPr="003E6B5C" w:rsidRDefault="006C370F">
      <w:pPr>
        <w:pStyle w:val="ListParagraph"/>
        <w:numPr>
          <w:ilvl w:val="0"/>
          <w:numId w:val="15"/>
        </w:numPr>
      </w:pPr>
      <w:r w:rsidRPr="003E6B5C">
        <w:t xml:space="preserve">in a sentence: </w:t>
      </w:r>
      <w:r w:rsidR="0035140C" w:rsidRPr="003E6B5C">
        <w:t>T</w:t>
      </w:r>
      <w:r w:rsidR="00CF7D4E" w:rsidRPr="003E6B5C">
        <w:t xml:space="preserve">able 1, </w:t>
      </w:r>
      <w:r w:rsidR="00912372" w:rsidRPr="003E6B5C">
        <w:t>in F</w:t>
      </w:r>
      <w:r w:rsidR="00225FF6" w:rsidRPr="003E6B5C">
        <w:t>igure 3</w:t>
      </w:r>
      <w:r w:rsidR="0035140C" w:rsidRPr="003E6B5C">
        <w:t xml:space="preserve"> </w:t>
      </w:r>
      <w:r w:rsidR="00CF7D4E" w:rsidRPr="003E6B5C">
        <w:t>etc.</w:t>
      </w:r>
    </w:p>
    <w:p w14:paraId="6A2A707C" w14:textId="77777777" w:rsidR="00580B26" w:rsidRPr="003E6B5C" w:rsidRDefault="006C370F">
      <w:pPr>
        <w:pStyle w:val="ListParagraph"/>
        <w:numPr>
          <w:ilvl w:val="0"/>
          <w:numId w:val="15"/>
        </w:numPr>
      </w:pPr>
      <w:r w:rsidRPr="003E6B5C">
        <w:t>at the end of a sentence</w:t>
      </w:r>
      <w:r w:rsidR="00685F0B">
        <w:t>:</w:t>
      </w:r>
      <w:r w:rsidRPr="003E6B5C">
        <w:t xml:space="preserve"> (Table 1), (Figure 3)</w:t>
      </w:r>
      <w:r w:rsidR="00AA6F78" w:rsidRPr="003E6B5C">
        <w:t>,</w:t>
      </w:r>
      <w:r w:rsidRPr="003E6B5C">
        <w:t xml:space="preserve"> etc. </w:t>
      </w:r>
    </w:p>
    <w:p w14:paraId="792A2C98" w14:textId="77777777" w:rsidR="00891DD9" w:rsidRPr="003E6B5C" w:rsidRDefault="00891DD9" w:rsidP="00AA6F78"/>
    <w:p w14:paraId="61FDC478" w14:textId="77777777" w:rsidR="00580B26" w:rsidRPr="00685F0B" w:rsidRDefault="006C370F">
      <w:bookmarkStart w:id="17" w:name="_Hlk105763198"/>
      <w:r w:rsidRPr="003E6B5C">
        <w:t xml:space="preserve">Make tables and </w:t>
      </w:r>
      <w:r w:rsidR="0035140C" w:rsidRPr="003E6B5C">
        <w:t>figures visually congruent</w:t>
      </w:r>
      <w:r w:rsidR="00236789" w:rsidRPr="003E6B5C">
        <w:t xml:space="preserve">. </w:t>
      </w:r>
      <w:bookmarkEnd w:id="17"/>
      <w:r w:rsidR="0069098C" w:rsidRPr="003E6B5C">
        <w:t xml:space="preserve">Example: </w:t>
      </w:r>
      <w:r w:rsidR="00F830C6" w:rsidRPr="003E6B5C">
        <w:t>T</w:t>
      </w:r>
      <w:r w:rsidR="00AC7ABB" w:rsidRPr="003E6B5C">
        <w:t xml:space="preserve">here are </w:t>
      </w:r>
      <w:r w:rsidR="00685F0B">
        <w:t>big</w:t>
      </w:r>
      <w:r w:rsidR="00AC7ABB" w:rsidRPr="003E6B5C">
        <w:t xml:space="preserve"> differences in the population of Finland's largest cities, as shown in Table 1</w:t>
      </w:r>
      <w:r w:rsidR="00AC7ABB" w:rsidRPr="00A2445C">
        <w:t>.</w:t>
      </w:r>
      <w:r w:rsidR="00AC7ABB" w:rsidRPr="003E6B5C">
        <w:rPr>
          <w:color w:val="00B050"/>
        </w:rPr>
        <w:t xml:space="preserve"> </w:t>
      </w:r>
    </w:p>
    <w:p w14:paraId="5F67162B" w14:textId="77777777" w:rsidR="00AA6F78" w:rsidRPr="003E6B5C" w:rsidRDefault="00AA6F78" w:rsidP="00AA6F78"/>
    <w:p w14:paraId="10CA6304" w14:textId="77777777" w:rsidR="00580B26" w:rsidRPr="003E6B5C" w:rsidRDefault="006C370F">
      <w:pPr>
        <w:pStyle w:val="TableFigureHeading"/>
      </w:pPr>
      <w:bookmarkStart w:id="18" w:name="_Toc114736591"/>
      <w:r w:rsidRPr="003E6B5C">
        <w:t xml:space="preserve">Table </w:t>
      </w:r>
      <w:r w:rsidR="00DC438C">
        <w:fldChar w:fldCharType="begin"/>
      </w:r>
      <w:r w:rsidR="00DC438C">
        <w:instrText xml:space="preserve"> SEQ Table \* ARABIC </w:instrText>
      </w:r>
      <w:r w:rsidR="00DC438C">
        <w:fldChar w:fldCharType="separate"/>
      </w:r>
      <w:r w:rsidR="00AD2EBF">
        <w:rPr>
          <w:noProof/>
        </w:rPr>
        <w:t>1</w:t>
      </w:r>
      <w:r w:rsidR="00DC438C">
        <w:fldChar w:fldCharType="end"/>
      </w:r>
      <w:r w:rsidR="00953E70" w:rsidRPr="003E6B5C">
        <w:t xml:space="preserve">. </w:t>
      </w:r>
      <w:r w:rsidRPr="003E6B5C">
        <w:t>Largest cities in Finland 31.12.2010 (</w:t>
      </w:r>
      <w:r w:rsidR="00FF130A" w:rsidRPr="003E6B5C">
        <w:t>Statistics Finland,</w:t>
      </w:r>
      <w:r w:rsidRPr="003E6B5C">
        <w:t xml:space="preserve"> 2011)</w:t>
      </w:r>
      <w:bookmarkEnd w:id="18"/>
    </w:p>
    <w:tbl>
      <w:tblPr>
        <w:tblW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right w:w="284" w:type="dxa"/>
        </w:tblCellMar>
        <w:tblLook w:val="04A0" w:firstRow="1" w:lastRow="0" w:firstColumn="1" w:lastColumn="0" w:noHBand="0" w:noVBand="1"/>
      </w:tblPr>
      <w:tblGrid>
        <w:gridCol w:w="1772"/>
        <w:gridCol w:w="1773"/>
      </w:tblGrid>
      <w:tr w:rsidR="00EA2A82" w:rsidRPr="003E6B5C" w14:paraId="2C6DB00D" w14:textId="77777777" w:rsidTr="00EA2A82">
        <w:trPr>
          <w:trHeight w:val="476"/>
        </w:trPr>
        <w:tc>
          <w:tcPr>
            <w:tcW w:w="1772" w:type="dxa"/>
            <w:shd w:val="clear" w:color="auto" w:fill="D9D9D9" w:themeFill="background1" w:themeFillShade="D9"/>
            <w:noWrap/>
          </w:tcPr>
          <w:p w14:paraId="3F453970" w14:textId="77777777" w:rsidR="00580B26" w:rsidRPr="003E6B5C" w:rsidRDefault="006C370F">
            <w:pPr>
              <w:spacing w:line="240" w:lineRule="auto"/>
              <w:jc w:val="left"/>
              <w:rPr>
                <w:bCs/>
                <w:sz w:val="20"/>
              </w:rPr>
            </w:pPr>
            <w:r w:rsidRPr="003E6B5C">
              <w:rPr>
                <w:sz w:val="20"/>
              </w:rPr>
              <w:t>City</w:t>
            </w:r>
          </w:p>
        </w:tc>
        <w:tc>
          <w:tcPr>
            <w:tcW w:w="1773" w:type="dxa"/>
            <w:shd w:val="clear" w:color="auto" w:fill="D9D9D9" w:themeFill="background1" w:themeFillShade="D9"/>
          </w:tcPr>
          <w:p w14:paraId="5DB9653D" w14:textId="77777777" w:rsidR="00580B26" w:rsidRPr="003E6B5C" w:rsidRDefault="006C370F">
            <w:pPr>
              <w:spacing w:line="240" w:lineRule="auto"/>
              <w:jc w:val="right"/>
              <w:rPr>
                <w:b/>
                <w:bCs/>
                <w:sz w:val="20"/>
              </w:rPr>
            </w:pPr>
            <w:r w:rsidRPr="003E6B5C">
              <w:rPr>
                <w:sz w:val="20"/>
              </w:rPr>
              <w:t>Population</w:t>
            </w:r>
          </w:p>
        </w:tc>
      </w:tr>
      <w:tr w:rsidR="00EA2A82" w:rsidRPr="003E6B5C" w14:paraId="50360970" w14:textId="77777777" w:rsidTr="00EA2A82">
        <w:trPr>
          <w:trHeight w:val="255"/>
        </w:trPr>
        <w:tc>
          <w:tcPr>
            <w:tcW w:w="1772" w:type="dxa"/>
            <w:noWrap/>
            <w:hideMark/>
          </w:tcPr>
          <w:p w14:paraId="0707A2DD" w14:textId="77777777" w:rsidR="00580B26" w:rsidRPr="003E6B5C" w:rsidRDefault="006C370F">
            <w:pPr>
              <w:spacing w:line="240" w:lineRule="auto"/>
              <w:jc w:val="left"/>
              <w:rPr>
                <w:b/>
                <w:sz w:val="20"/>
              </w:rPr>
            </w:pPr>
            <w:r w:rsidRPr="003E6B5C">
              <w:rPr>
                <w:sz w:val="20"/>
              </w:rPr>
              <w:t>Helsinki</w:t>
            </w:r>
          </w:p>
        </w:tc>
        <w:tc>
          <w:tcPr>
            <w:tcW w:w="1773" w:type="dxa"/>
            <w:noWrap/>
            <w:vAlign w:val="bottom"/>
            <w:hideMark/>
          </w:tcPr>
          <w:p w14:paraId="4AFFBE58" w14:textId="77777777" w:rsidR="00580B26" w:rsidRPr="003E6B5C" w:rsidRDefault="006C370F">
            <w:pPr>
              <w:spacing w:line="240" w:lineRule="auto"/>
              <w:jc w:val="right"/>
              <w:rPr>
                <w:sz w:val="20"/>
              </w:rPr>
            </w:pPr>
            <w:r w:rsidRPr="003E6B5C">
              <w:rPr>
                <w:sz w:val="20"/>
              </w:rPr>
              <w:t>588 549</w:t>
            </w:r>
          </w:p>
        </w:tc>
      </w:tr>
      <w:tr w:rsidR="00EA2A82" w:rsidRPr="003E6B5C" w14:paraId="46DBA168" w14:textId="77777777" w:rsidTr="00EA2A82">
        <w:trPr>
          <w:trHeight w:val="255"/>
        </w:trPr>
        <w:tc>
          <w:tcPr>
            <w:tcW w:w="1772" w:type="dxa"/>
            <w:noWrap/>
            <w:hideMark/>
          </w:tcPr>
          <w:p w14:paraId="4414F4DD" w14:textId="77777777" w:rsidR="00580B26" w:rsidRPr="003E6B5C" w:rsidRDefault="006C370F">
            <w:pPr>
              <w:spacing w:line="240" w:lineRule="auto"/>
              <w:jc w:val="left"/>
              <w:rPr>
                <w:b/>
                <w:sz w:val="20"/>
              </w:rPr>
            </w:pPr>
            <w:r w:rsidRPr="003E6B5C">
              <w:rPr>
                <w:sz w:val="20"/>
              </w:rPr>
              <w:t>Espoo</w:t>
            </w:r>
          </w:p>
        </w:tc>
        <w:tc>
          <w:tcPr>
            <w:tcW w:w="1773" w:type="dxa"/>
            <w:noWrap/>
            <w:vAlign w:val="bottom"/>
            <w:hideMark/>
          </w:tcPr>
          <w:p w14:paraId="7302A0B1" w14:textId="77777777" w:rsidR="00580B26" w:rsidRPr="003E6B5C" w:rsidRDefault="006C370F">
            <w:pPr>
              <w:spacing w:line="240" w:lineRule="auto"/>
              <w:jc w:val="right"/>
              <w:rPr>
                <w:sz w:val="20"/>
              </w:rPr>
            </w:pPr>
            <w:r w:rsidRPr="003E6B5C">
              <w:rPr>
                <w:sz w:val="20"/>
              </w:rPr>
              <w:t>247 970</w:t>
            </w:r>
          </w:p>
        </w:tc>
      </w:tr>
      <w:tr w:rsidR="00EA2A82" w:rsidRPr="003E6B5C" w14:paraId="28E06060" w14:textId="77777777" w:rsidTr="00EA2A82">
        <w:trPr>
          <w:trHeight w:val="255"/>
        </w:trPr>
        <w:tc>
          <w:tcPr>
            <w:tcW w:w="1772" w:type="dxa"/>
            <w:noWrap/>
            <w:hideMark/>
          </w:tcPr>
          <w:p w14:paraId="72CBFD67" w14:textId="77777777" w:rsidR="00580B26" w:rsidRPr="003E6B5C" w:rsidRDefault="006C370F">
            <w:pPr>
              <w:spacing w:line="240" w:lineRule="auto"/>
              <w:jc w:val="left"/>
              <w:rPr>
                <w:b/>
                <w:sz w:val="20"/>
              </w:rPr>
            </w:pPr>
            <w:r w:rsidRPr="003E6B5C">
              <w:rPr>
                <w:sz w:val="20"/>
              </w:rPr>
              <w:t>Tampere</w:t>
            </w:r>
          </w:p>
        </w:tc>
        <w:tc>
          <w:tcPr>
            <w:tcW w:w="1773" w:type="dxa"/>
            <w:noWrap/>
            <w:vAlign w:val="bottom"/>
            <w:hideMark/>
          </w:tcPr>
          <w:p w14:paraId="16C54478" w14:textId="77777777" w:rsidR="00580B26" w:rsidRPr="003E6B5C" w:rsidRDefault="006C370F">
            <w:pPr>
              <w:spacing w:line="240" w:lineRule="auto"/>
              <w:jc w:val="right"/>
              <w:rPr>
                <w:sz w:val="20"/>
              </w:rPr>
            </w:pPr>
            <w:r w:rsidRPr="003E6B5C">
              <w:rPr>
                <w:sz w:val="20"/>
              </w:rPr>
              <w:t>213 217</w:t>
            </w:r>
          </w:p>
        </w:tc>
      </w:tr>
      <w:tr w:rsidR="00EA2A82" w:rsidRPr="003E6B5C" w14:paraId="790FF3A6" w14:textId="77777777" w:rsidTr="00EA2A82">
        <w:trPr>
          <w:trHeight w:val="255"/>
        </w:trPr>
        <w:tc>
          <w:tcPr>
            <w:tcW w:w="1772" w:type="dxa"/>
            <w:noWrap/>
            <w:hideMark/>
          </w:tcPr>
          <w:p w14:paraId="42DDFFDE" w14:textId="77777777" w:rsidR="00580B26" w:rsidRPr="003E6B5C" w:rsidRDefault="006C370F">
            <w:pPr>
              <w:spacing w:line="240" w:lineRule="auto"/>
              <w:jc w:val="left"/>
              <w:rPr>
                <w:b/>
                <w:sz w:val="20"/>
              </w:rPr>
            </w:pPr>
            <w:r w:rsidRPr="003E6B5C">
              <w:rPr>
                <w:sz w:val="20"/>
              </w:rPr>
              <w:t>Vantaa</w:t>
            </w:r>
          </w:p>
        </w:tc>
        <w:tc>
          <w:tcPr>
            <w:tcW w:w="1773" w:type="dxa"/>
            <w:noWrap/>
            <w:vAlign w:val="bottom"/>
            <w:hideMark/>
          </w:tcPr>
          <w:p w14:paraId="59ADBBF1" w14:textId="77777777" w:rsidR="00580B26" w:rsidRPr="003E6B5C" w:rsidRDefault="006C370F">
            <w:pPr>
              <w:spacing w:line="240" w:lineRule="auto"/>
              <w:jc w:val="right"/>
              <w:rPr>
                <w:sz w:val="20"/>
              </w:rPr>
            </w:pPr>
            <w:r w:rsidRPr="003E6B5C">
              <w:rPr>
                <w:sz w:val="20"/>
              </w:rPr>
              <w:t>200 055</w:t>
            </w:r>
          </w:p>
        </w:tc>
      </w:tr>
      <w:tr w:rsidR="00EA2A82" w:rsidRPr="003E6B5C" w14:paraId="7BAD2F63" w14:textId="77777777" w:rsidTr="00EA2A82">
        <w:trPr>
          <w:trHeight w:val="255"/>
        </w:trPr>
        <w:tc>
          <w:tcPr>
            <w:tcW w:w="1772" w:type="dxa"/>
            <w:noWrap/>
            <w:hideMark/>
          </w:tcPr>
          <w:p w14:paraId="7403251B" w14:textId="77777777" w:rsidR="00580B26" w:rsidRPr="003E6B5C" w:rsidRDefault="006C370F">
            <w:pPr>
              <w:spacing w:line="240" w:lineRule="auto"/>
              <w:jc w:val="left"/>
              <w:rPr>
                <w:b/>
                <w:sz w:val="20"/>
              </w:rPr>
            </w:pPr>
            <w:r w:rsidRPr="003E6B5C">
              <w:rPr>
                <w:sz w:val="20"/>
              </w:rPr>
              <w:t>Turku</w:t>
            </w:r>
          </w:p>
        </w:tc>
        <w:tc>
          <w:tcPr>
            <w:tcW w:w="1773" w:type="dxa"/>
            <w:noWrap/>
            <w:vAlign w:val="bottom"/>
            <w:hideMark/>
          </w:tcPr>
          <w:p w14:paraId="37B37C1D" w14:textId="77777777" w:rsidR="00580B26" w:rsidRPr="003E6B5C" w:rsidRDefault="006C370F">
            <w:pPr>
              <w:spacing w:line="240" w:lineRule="auto"/>
              <w:jc w:val="right"/>
              <w:rPr>
                <w:sz w:val="20"/>
              </w:rPr>
            </w:pPr>
            <w:r w:rsidRPr="003E6B5C">
              <w:rPr>
                <w:sz w:val="20"/>
              </w:rPr>
              <w:t>177 326</w:t>
            </w:r>
          </w:p>
        </w:tc>
      </w:tr>
    </w:tbl>
    <w:p w14:paraId="3DFFD46A" w14:textId="77777777" w:rsidR="00EA2A82" w:rsidRPr="003E6B5C" w:rsidRDefault="00EA2A82" w:rsidP="00AA6F78"/>
    <w:p w14:paraId="1A84AC45" w14:textId="77777777" w:rsidR="00580B26" w:rsidRPr="003E6B5C" w:rsidRDefault="006C370F">
      <w:r w:rsidRPr="003E6B5C">
        <w:t xml:space="preserve">The title of the table is written above the table and named Table 1: </w:t>
      </w:r>
      <w:r w:rsidR="009C04DB" w:rsidRPr="003E6B5C">
        <w:t>Title of the t</w:t>
      </w:r>
      <w:r w:rsidRPr="003E6B5C">
        <w:t xml:space="preserve">able, Table 2: </w:t>
      </w:r>
      <w:r w:rsidR="009C04DB" w:rsidRPr="003E6B5C">
        <w:t>Title of the table,</w:t>
      </w:r>
      <w:r w:rsidRPr="003E6B5C">
        <w:t xml:space="preserve"> etc. The title of the figure is written below the figure</w:t>
      </w:r>
      <w:r w:rsidR="009C04DB" w:rsidRPr="003E6B5C">
        <w:t xml:space="preserve"> </w:t>
      </w:r>
      <w:r w:rsidRPr="003E6B5C">
        <w:t xml:space="preserve">and is named Figure 1: </w:t>
      </w:r>
      <w:r w:rsidR="009C04DB" w:rsidRPr="003E6B5C">
        <w:t xml:space="preserve">Title of </w:t>
      </w:r>
      <w:r w:rsidRPr="003E6B5C">
        <w:t xml:space="preserve">the figure, Figure </w:t>
      </w:r>
      <w:r w:rsidR="009C04DB" w:rsidRPr="003E6B5C">
        <w:t>2</w:t>
      </w:r>
      <w:r w:rsidRPr="003E6B5C">
        <w:t xml:space="preserve">: </w:t>
      </w:r>
      <w:r w:rsidR="009C04DB" w:rsidRPr="003E6B5C">
        <w:t>Title</w:t>
      </w:r>
      <w:r w:rsidRPr="003E6B5C">
        <w:t xml:space="preserve"> of the </w:t>
      </w:r>
      <w:r w:rsidR="009C04DB" w:rsidRPr="003E6B5C">
        <w:t>figure</w:t>
      </w:r>
      <w:r w:rsidRPr="003E6B5C">
        <w:t xml:space="preserve">, etc. </w:t>
      </w:r>
      <w:r w:rsidR="00D35271" w:rsidRPr="003E6B5C">
        <w:t xml:space="preserve">Example: In 2011, </w:t>
      </w:r>
      <w:r w:rsidR="00E93CFD" w:rsidRPr="003E6B5C">
        <w:t>interest bearing investments</w:t>
      </w:r>
      <w:r w:rsidR="00D35271" w:rsidRPr="003E6B5C">
        <w:t xml:space="preserve"> was by far the most common form of investment (Figure </w:t>
      </w:r>
      <w:r w:rsidR="002B3EFB">
        <w:t>2</w:t>
      </w:r>
      <w:r w:rsidR="00D35271" w:rsidRPr="003E6B5C">
        <w:t>)</w:t>
      </w:r>
      <w:r w:rsidR="00CC466B" w:rsidRPr="003E6B5C">
        <w:t xml:space="preserve">. </w:t>
      </w:r>
      <w:r w:rsidRPr="003E6B5C">
        <w:t xml:space="preserve">Both table and figure titles </w:t>
      </w:r>
      <w:r w:rsidR="002756AE" w:rsidRPr="003E6B5C">
        <w:t xml:space="preserve">(i.e. "captions") </w:t>
      </w:r>
      <w:r w:rsidRPr="003E6B5C">
        <w:t xml:space="preserve">use the style </w:t>
      </w:r>
      <w:proofErr w:type="spellStart"/>
      <w:r w:rsidRPr="003E6B5C">
        <w:t>Table_Figure_</w:t>
      </w:r>
      <w:r w:rsidR="003C34BD" w:rsidRPr="003E6B5C">
        <w:t>Heading</w:t>
      </w:r>
      <w:proofErr w:type="spellEnd"/>
      <w:r w:rsidRPr="003E6B5C">
        <w:t>.</w:t>
      </w:r>
      <w:r w:rsidR="00CE6EEB" w:rsidRPr="003E6B5C">
        <w:t xml:space="preserve"> The headings are not separated from the table/figure by a blank line.</w:t>
      </w:r>
      <w:r w:rsidR="001D0587" w:rsidRPr="003E6B5C">
        <w:t xml:space="preserve"> If the title text is a complete sentence, a full stop is used at the end. With incomplete sentences, a full stop may or may not be used, </w:t>
      </w:r>
      <w:proofErr w:type="gramStart"/>
      <w:r w:rsidR="001D0587" w:rsidRPr="002B3EFB">
        <w:t>as long as</w:t>
      </w:r>
      <w:proofErr w:type="gramEnd"/>
      <w:r w:rsidR="001D0587" w:rsidRPr="002B3EFB">
        <w:t xml:space="preserve"> </w:t>
      </w:r>
      <w:r w:rsidR="00BF12FF" w:rsidRPr="002B3EFB">
        <w:t>you act</w:t>
      </w:r>
      <w:r w:rsidR="001D0587" w:rsidRPr="002B3EFB">
        <w:t xml:space="preserve"> consistently throughout the work.</w:t>
      </w:r>
    </w:p>
    <w:p w14:paraId="6ED18AA9" w14:textId="77777777" w:rsidR="00580B26" w:rsidRPr="003E6B5C" w:rsidRDefault="00CB0B51">
      <w:r w:rsidRPr="003E6B5C">
        <w:rPr>
          <w:noProof/>
          <w:lang w:eastAsia="fi-FI"/>
        </w:rPr>
        <w:lastRenderedPageBreak/>
        <w:drawing>
          <wp:inline distT="0" distB="0" distL="0" distR="0" wp14:anchorId="2E9E1BD7" wp14:editId="029EC3A7">
            <wp:extent cx="4403090" cy="2862580"/>
            <wp:effectExtent l="0" t="0" r="16510" b="13970"/>
            <wp:docPr id="2" name="Chart 2" descr="The pie chart shows the following percentages: interest-bearing investments 80%, equities 10%, capital investments 7%, real estate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C16D0D" w14:textId="77777777" w:rsidR="00580B26" w:rsidRPr="003E6B5C" w:rsidRDefault="00D8322D">
      <w:pPr>
        <w:pStyle w:val="TableFigureHeading"/>
      </w:pPr>
      <w:bookmarkStart w:id="19" w:name="_Toc114736612"/>
      <w:r w:rsidRPr="003E6B5C">
        <w:t xml:space="preserve">Figure </w:t>
      </w:r>
      <w:r w:rsidR="00034214">
        <w:fldChar w:fldCharType="begin"/>
      </w:r>
      <w:r w:rsidR="00034214">
        <w:instrText xml:space="preserve"> SEQ Figure \* ARABIC </w:instrText>
      </w:r>
      <w:r w:rsidR="00034214">
        <w:fldChar w:fldCharType="separate"/>
      </w:r>
      <w:r w:rsidR="00AD2EBF">
        <w:rPr>
          <w:noProof/>
        </w:rPr>
        <w:t>2</w:t>
      </w:r>
      <w:r w:rsidR="00034214">
        <w:fldChar w:fldCharType="end"/>
      </w:r>
      <w:r w:rsidRPr="003E6B5C">
        <w:t>. Distribution of</w:t>
      </w:r>
      <w:r w:rsidR="00E93CFD" w:rsidRPr="003E6B5C">
        <w:t xml:space="preserve"> Enterprise A’s</w:t>
      </w:r>
      <w:r w:rsidRPr="003E6B5C">
        <w:t xml:space="preserve"> investments by asset type in 2011</w:t>
      </w:r>
      <w:bookmarkEnd w:id="19"/>
    </w:p>
    <w:p w14:paraId="52818F12" w14:textId="77777777" w:rsidR="00236789" w:rsidRPr="003E6B5C" w:rsidRDefault="00236789" w:rsidP="00236789"/>
    <w:p w14:paraId="4F5A8F6A" w14:textId="77777777" w:rsidR="00580B26" w:rsidRPr="003E6B5C" w:rsidRDefault="006C370F">
      <w:r w:rsidRPr="003E6B5C">
        <w:t xml:space="preserve">To keep the </w:t>
      </w:r>
      <w:r w:rsidR="00906BDF">
        <w:t>title numbering</w:t>
      </w:r>
      <w:r w:rsidR="00345586">
        <w:t xml:space="preserve"> </w:t>
      </w:r>
      <w:r w:rsidR="00760E7B">
        <w:t xml:space="preserve">of tables and figures </w:t>
      </w:r>
      <w:r w:rsidRPr="003E6B5C">
        <w:t xml:space="preserve">in </w:t>
      </w:r>
      <w:r w:rsidR="00906BDF">
        <w:t>sequential</w:t>
      </w:r>
      <w:r w:rsidRPr="003E6B5C">
        <w:t xml:space="preserve"> order</w:t>
      </w:r>
      <w:r w:rsidR="005E3030" w:rsidRPr="003E6B5C">
        <w:t xml:space="preserve">, copy the </w:t>
      </w:r>
      <w:r w:rsidR="00662690" w:rsidRPr="003E6B5C">
        <w:t xml:space="preserve">corresponding </w:t>
      </w:r>
      <w:r w:rsidR="005835B6" w:rsidRPr="003E6B5C">
        <w:t xml:space="preserve">titles </w:t>
      </w:r>
      <w:r w:rsidR="005E3030" w:rsidRPr="003E6B5C">
        <w:t xml:space="preserve">in this document. </w:t>
      </w:r>
      <w:r w:rsidR="005835B6" w:rsidRPr="003E6B5C">
        <w:t xml:space="preserve">For example, the </w:t>
      </w:r>
      <w:r w:rsidR="00AD3BCF" w:rsidRPr="003E6B5C">
        <w:t xml:space="preserve">title of Figure 2 </w:t>
      </w:r>
      <w:r w:rsidR="005835B6" w:rsidRPr="003E6B5C">
        <w:t xml:space="preserve">is </w:t>
      </w:r>
      <w:r w:rsidR="00AD3BCF" w:rsidRPr="003E6B5C">
        <w:t xml:space="preserve">first </w:t>
      </w:r>
      <w:r w:rsidR="005835B6" w:rsidRPr="003E6B5C">
        <w:t xml:space="preserve">copied </w:t>
      </w:r>
      <w:r w:rsidR="0069477A" w:rsidRPr="003E6B5C">
        <w:t xml:space="preserve">from </w:t>
      </w:r>
      <w:r w:rsidR="005835B6" w:rsidRPr="003E6B5C">
        <w:t xml:space="preserve">Figure 1 </w:t>
      </w:r>
      <w:r w:rsidR="0069477A" w:rsidRPr="003E6B5C">
        <w:t xml:space="preserve">on page </w:t>
      </w:r>
      <w:r w:rsidR="00B50E25">
        <w:t>6</w:t>
      </w:r>
      <w:r w:rsidR="00AD3BCF" w:rsidRPr="003E6B5C">
        <w:t xml:space="preserve">, then selected, and </w:t>
      </w:r>
      <w:r w:rsidR="00254714" w:rsidRPr="003E6B5C">
        <w:t xml:space="preserve">from the right-click menu, </w:t>
      </w:r>
      <w:r w:rsidR="003F55BC" w:rsidRPr="003E6B5C">
        <w:t>Update</w:t>
      </w:r>
      <w:r w:rsidR="00254714" w:rsidRPr="003E6B5C">
        <w:t xml:space="preserve"> </w:t>
      </w:r>
      <w:r w:rsidR="003F55BC" w:rsidRPr="003E6B5C">
        <w:t>Field</w:t>
      </w:r>
      <w:r w:rsidR="00254714" w:rsidRPr="003E6B5C">
        <w:t xml:space="preserve"> </w:t>
      </w:r>
      <w:r w:rsidR="003F55BC" w:rsidRPr="003E6B5C">
        <w:t>is</w:t>
      </w:r>
      <w:r w:rsidR="00254714" w:rsidRPr="003E6B5C">
        <w:t xml:space="preserve"> selected</w:t>
      </w:r>
      <w:r w:rsidR="00612981">
        <w:t xml:space="preserve"> (Figure 3)</w:t>
      </w:r>
      <w:r w:rsidR="00254714" w:rsidRPr="003E6B5C">
        <w:t>.</w:t>
      </w:r>
      <w:r w:rsidR="003F2B5E" w:rsidRPr="003E6B5C">
        <w:t xml:space="preserve"> You can also update the field by pressing the F9 key on the keyboard.</w:t>
      </w:r>
    </w:p>
    <w:p w14:paraId="603CA23C" w14:textId="77777777" w:rsidR="003F55BC" w:rsidRPr="003E6B5C" w:rsidRDefault="003F55BC" w:rsidP="00924126"/>
    <w:p w14:paraId="1128B1A4" w14:textId="77777777" w:rsidR="009668E5" w:rsidRPr="00FE1FC1" w:rsidRDefault="005D6927" w:rsidP="00236789">
      <w:r w:rsidRPr="005D6927">
        <w:rPr>
          <w:noProof/>
          <w:color w:val="00B050"/>
        </w:rPr>
        <w:drawing>
          <wp:inline distT="0" distB="0" distL="0" distR="0" wp14:anchorId="1FC48828" wp14:editId="51A819A2">
            <wp:extent cx="2648588" cy="1347815"/>
            <wp:effectExtent l="19050" t="19050" r="18415" b="24130"/>
            <wp:docPr id="8" name="Picture 8" descr="The figure shows the Word's right-click menu after clicking on the selected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figure shows the Word's right-click menu after clicking on the selected caption."/>
                    <pic:cNvPicPr/>
                  </pic:nvPicPr>
                  <pic:blipFill>
                    <a:blip r:embed="rId20"/>
                    <a:stretch>
                      <a:fillRect/>
                    </a:stretch>
                  </pic:blipFill>
                  <pic:spPr>
                    <a:xfrm>
                      <a:off x="0" y="0"/>
                      <a:ext cx="2715935" cy="1382087"/>
                    </a:xfrm>
                    <a:prstGeom prst="rect">
                      <a:avLst/>
                    </a:prstGeom>
                    <a:ln>
                      <a:solidFill>
                        <a:schemeClr val="tx1"/>
                      </a:solidFill>
                    </a:ln>
                  </pic:spPr>
                </pic:pic>
              </a:graphicData>
            </a:graphic>
          </wp:inline>
        </w:drawing>
      </w:r>
    </w:p>
    <w:p w14:paraId="61338BE3" w14:textId="77777777" w:rsidR="00580B26" w:rsidRDefault="006C370F">
      <w:pPr>
        <w:pStyle w:val="TableFigureHeading"/>
      </w:pPr>
      <w:bookmarkStart w:id="20" w:name="_Toc114736613"/>
      <w:r w:rsidRPr="003E6B5C">
        <w:t xml:space="preserve">Figure </w:t>
      </w:r>
      <w:r w:rsidR="00034214">
        <w:fldChar w:fldCharType="begin"/>
      </w:r>
      <w:r w:rsidR="00034214">
        <w:instrText xml:space="preserve"> SEQ Figure \* ARABIC </w:instrText>
      </w:r>
      <w:r w:rsidR="00034214">
        <w:fldChar w:fldCharType="separate"/>
      </w:r>
      <w:r w:rsidR="00AD2EBF">
        <w:rPr>
          <w:noProof/>
        </w:rPr>
        <w:t>3</w:t>
      </w:r>
      <w:r w:rsidR="00034214">
        <w:fldChar w:fldCharType="end"/>
      </w:r>
      <w:r w:rsidRPr="003E6B5C">
        <w:t xml:space="preserve">: </w:t>
      </w:r>
      <w:r w:rsidR="00500CFC" w:rsidRPr="003E6B5C">
        <w:t xml:space="preserve">By copying </w:t>
      </w:r>
      <w:r w:rsidR="00E45661" w:rsidRPr="003E6B5C">
        <w:t>the titles of tables</w:t>
      </w:r>
      <w:r w:rsidR="00E4351C">
        <w:t>,</w:t>
      </w:r>
      <w:r w:rsidR="00E45661" w:rsidRPr="003E6B5C">
        <w:t xml:space="preserve"> figures</w:t>
      </w:r>
      <w:r w:rsidR="006B51FC" w:rsidRPr="003E6B5C">
        <w:t xml:space="preserve"> and codes </w:t>
      </w:r>
      <w:r w:rsidR="00500CFC" w:rsidRPr="003E6B5C">
        <w:t xml:space="preserve">in the </w:t>
      </w:r>
      <w:r w:rsidR="008A61EE">
        <w:t>template</w:t>
      </w:r>
      <w:r w:rsidR="00500CFC" w:rsidRPr="003E6B5C">
        <w:t xml:space="preserve">, </w:t>
      </w:r>
      <w:r w:rsidR="00E45661" w:rsidRPr="003E6B5C">
        <w:t>their sequential numbering is automatically applied</w:t>
      </w:r>
      <w:r w:rsidRPr="003E6B5C">
        <w:t>.</w:t>
      </w:r>
      <w:bookmarkEnd w:id="20"/>
    </w:p>
    <w:p w14:paraId="118A5CDC" w14:textId="77777777" w:rsidR="00F64CDA" w:rsidRDefault="00F64CDA" w:rsidP="00F64CDA"/>
    <w:p w14:paraId="04190BCA" w14:textId="77777777" w:rsidR="00F64CDA" w:rsidRPr="00F64CDA" w:rsidRDefault="00F64CDA" w:rsidP="00F64CDA">
      <w:r w:rsidRPr="00F64CDA">
        <w:t xml:space="preserve">Another option for sequential numbering is to </w:t>
      </w:r>
      <w:r>
        <w:t xml:space="preserve">choose </w:t>
      </w:r>
      <w:r w:rsidRPr="00F64CDA">
        <w:t xml:space="preserve">References | Insert Caption </w:t>
      </w:r>
      <w:r w:rsidR="00476F3F">
        <w:t>in Word’s menu bar</w:t>
      </w:r>
      <w:r w:rsidRPr="00F64CDA">
        <w:t xml:space="preserve"> and select/create the appropriate Label. Remember to change the style of the caption to </w:t>
      </w:r>
      <w:proofErr w:type="spellStart"/>
      <w:r w:rsidRPr="00F64CDA">
        <w:t>Table_Figure_</w:t>
      </w:r>
      <w:r w:rsidR="00476F3F">
        <w:t>Heading</w:t>
      </w:r>
      <w:proofErr w:type="spellEnd"/>
      <w:r w:rsidRPr="00F64CDA">
        <w:t>.</w:t>
      </w:r>
    </w:p>
    <w:p w14:paraId="4FE5E9C5" w14:textId="77777777" w:rsidR="00580B26" w:rsidRPr="003E6B5C" w:rsidRDefault="006C370F">
      <w:pPr>
        <w:pStyle w:val="Heading3"/>
      </w:pPr>
      <w:bookmarkStart w:id="21" w:name="_Toc181626227"/>
      <w:r w:rsidRPr="003E6B5C">
        <w:lastRenderedPageBreak/>
        <w:t>Program codes and algorithms</w:t>
      </w:r>
      <w:bookmarkEnd w:id="21"/>
    </w:p>
    <w:p w14:paraId="42461CE8" w14:textId="77777777" w:rsidR="00580B26" w:rsidRPr="003E6B5C" w:rsidRDefault="006C370F">
      <w:r w:rsidRPr="003E6B5C">
        <w:t xml:space="preserve">Separate program codes and </w:t>
      </w:r>
      <w:r w:rsidR="000C646A" w:rsidRPr="003E6B5C">
        <w:t xml:space="preserve">algorithms are written </w:t>
      </w:r>
      <w:r w:rsidR="00C760C3" w:rsidRPr="003E6B5C">
        <w:t>using the Code style</w:t>
      </w:r>
      <w:r w:rsidR="008230B1" w:rsidRPr="003E6B5C">
        <w:t xml:space="preserve">. If a code or algorithm is referred to elsewhere in the work, it is </w:t>
      </w:r>
      <w:r w:rsidR="00B81CF1" w:rsidRPr="003E6B5C">
        <w:t xml:space="preserve">given a </w:t>
      </w:r>
      <w:r w:rsidR="002A4618" w:rsidRPr="003E6B5C">
        <w:t xml:space="preserve">numbered </w:t>
      </w:r>
      <w:r w:rsidR="00B81CF1" w:rsidRPr="003E6B5C">
        <w:t xml:space="preserve">title in its own </w:t>
      </w:r>
      <w:r w:rsidR="00622066" w:rsidRPr="003E6B5C">
        <w:t>series (program 1, program 2, etc.)</w:t>
      </w:r>
      <w:r w:rsidR="00FF0FD0" w:rsidRPr="003E6B5C">
        <w:t xml:space="preserve">. </w:t>
      </w:r>
      <w:r w:rsidR="00CC2200" w:rsidRPr="003E6B5C">
        <w:t xml:space="preserve">This is done below </w:t>
      </w:r>
      <w:r w:rsidR="00B84EFC" w:rsidRPr="003E6B5C">
        <w:t>for program 1</w:t>
      </w:r>
      <w:r w:rsidR="00B81CF1" w:rsidRPr="003E6B5C">
        <w:t xml:space="preserve">. </w:t>
      </w:r>
      <w:r w:rsidR="00DC2892" w:rsidRPr="003E6B5C">
        <w:t xml:space="preserve">The title uses the style </w:t>
      </w:r>
      <w:proofErr w:type="spellStart"/>
      <w:r w:rsidR="00DC2892" w:rsidRPr="003E6B5C">
        <w:t>Table_Figure_</w:t>
      </w:r>
      <w:r w:rsidR="00F15896">
        <w:t>Heading</w:t>
      </w:r>
      <w:proofErr w:type="spellEnd"/>
      <w:r w:rsidR="00DC2892" w:rsidRPr="003E6B5C">
        <w:t xml:space="preserve">. </w:t>
      </w:r>
      <w:r w:rsidR="00C504B6">
        <w:t>The r</w:t>
      </w:r>
      <w:r w:rsidR="002A4618" w:rsidRPr="003E6B5C">
        <w:t xml:space="preserve">eference in the text is made in the </w:t>
      </w:r>
      <w:r w:rsidR="00FE10A4" w:rsidRPr="003E6B5C">
        <w:t xml:space="preserve">same way </w:t>
      </w:r>
      <w:r w:rsidR="00055FC8" w:rsidRPr="003E6B5C">
        <w:t xml:space="preserve">as </w:t>
      </w:r>
      <w:r w:rsidR="00D6203D" w:rsidRPr="003E6B5C">
        <w:t xml:space="preserve">above for </w:t>
      </w:r>
      <w:r w:rsidR="00055FC8" w:rsidRPr="003E6B5C">
        <w:t>figures.</w:t>
      </w:r>
    </w:p>
    <w:p w14:paraId="16CFD12B" w14:textId="77777777" w:rsidR="007C297B" w:rsidRPr="003E6B5C" w:rsidRDefault="007C297B" w:rsidP="003A6901"/>
    <w:p w14:paraId="3D980CC7" w14:textId="77777777" w:rsidR="00580B26" w:rsidRPr="003E6B5C" w:rsidRDefault="006C370F">
      <w:pPr>
        <w:pStyle w:val="Code"/>
        <w:rPr>
          <w:lang w:val="en-GB"/>
        </w:rPr>
      </w:pPr>
      <w:r w:rsidRPr="003E6B5C">
        <w:rPr>
          <w:lang w:val="en-GB"/>
        </w:rPr>
        <w:t>&lt;h1 id="</w:t>
      </w:r>
      <w:proofErr w:type="spellStart"/>
      <w:r w:rsidRPr="003E6B5C">
        <w:rPr>
          <w:lang w:val="en-GB"/>
        </w:rPr>
        <w:t>thisParticularHeader</w:t>
      </w:r>
      <w:proofErr w:type="spellEnd"/>
      <w:r w:rsidRPr="003E6B5C">
        <w:rPr>
          <w:lang w:val="en-GB"/>
        </w:rPr>
        <w:t>"&gt;Main heading&lt;/h1&gt;</w:t>
      </w:r>
    </w:p>
    <w:p w14:paraId="0D2F03F0" w14:textId="77777777" w:rsidR="00580B26" w:rsidRPr="003E6B5C" w:rsidRDefault="006C370F">
      <w:pPr>
        <w:pStyle w:val="Code"/>
        <w:rPr>
          <w:lang w:val="en-GB"/>
        </w:rPr>
      </w:pPr>
      <w:r w:rsidRPr="003E6B5C">
        <w:rPr>
          <w:lang w:val="en-GB"/>
        </w:rPr>
        <w:t>&lt;p class="</w:t>
      </w:r>
      <w:proofErr w:type="spellStart"/>
      <w:r w:rsidRPr="003E6B5C">
        <w:rPr>
          <w:lang w:val="en-GB"/>
        </w:rPr>
        <w:t>introductionParagraph</w:t>
      </w:r>
      <w:proofErr w:type="spellEnd"/>
      <w:r w:rsidRPr="003E6B5C">
        <w:rPr>
          <w:lang w:val="en-GB"/>
        </w:rPr>
        <w:t>"&gt;First paragraph...&lt;/p&gt;</w:t>
      </w:r>
    </w:p>
    <w:p w14:paraId="5FB6D944" w14:textId="77777777" w:rsidR="00197F97" w:rsidRPr="003E6B5C" w:rsidRDefault="00197F97" w:rsidP="007C297B">
      <w:pPr>
        <w:pStyle w:val="Code"/>
        <w:rPr>
          <w:lang w:val="en-GB"/>
        </w:rPr>
      </w:pPr>
    </w:p>
    <w:p w14:paraId="04B9DFB2" w14:textId="77777777" w:rsidR="00580B26" w:rsidRPr="003E6B5C" w:rsidRDefault="006C370F">
      <w:pPr>
        <w:pStyle w:val="TableFigureHeading"/>
      </w:pPr>
      <w:bookmarkStart w:id="22" w:name="_Toc114736580"/>
      <w:r w:rsidRPr="003E6B5C">
        <w:t xml:space="preserve">Program </w:t>
      </w:r>
      <w:r w:rsidR="00034214">
        <w:fldChar w:fldCharType="begin"/>
      </w:r>
      <w:r w:rsidR="00034214">
        <w:instrText xml:space="preserve"> SEQ Program \* ARABIC </w:instrText>
      </w:r>
      <w:r w:rsidR="00034214">
        <w:fldChar w:fldCharType="separate"/>
      </w:r>
      <w:r w:rsidR="00AD2EBF">
        <w:rPr>
          <w:noProof/>
        </w:rPr>
        <w:t>1</w:t>
      </w:r>
      <w:r w:rsidR="00034214">
        <w:fldChar w:fldCharType="end"/>
      </w:r>
      <w:r w:rsidRPr="003E6B5C">
        <w:t xml:space="preserve">. </w:t>
      </w:r>
      <w:r w:rsidR="001F015F" w:rsidRPr="003E6B5C">
        <w:t>Attributes can be assigned to html elements.</w:t>
      </w:r>
      <w:bookmarkEnd w:id="22"/>
    </w:p>
    <w:p w14:paraId="69C768E8" w14:textId="77777777" w:rsidR="00375F96" w:rsidRPr="003E6B5C" w:rsidRDefault="00375F96" w:rsidP="00375F96"/>
    <w:p w14:paraId="221083CB" w14:textId="77777777" w:rsidR="00580B26" w:rsidRPr="003E6B5C" w:rsidRDefault="006C370F">
      <w:r w:rsidRPr="003E6B5C">
        <w:t xml:space="preserve">Note again that the numbering of program titles can be kept </w:t>
      </w:r>
      <w:r w:rsidR="00FF5E5C">
        <w:t>sequential</w:t>
      </w:r>
      <w:r w:rsidRPr="003E6B5C">
        <w:t xml:space="preserve"> </w:t>
      </w:r>
      <w:r w:rsidR="005713C7" w:rsidRPr="003E6B5C">
        <w:t xml:space="preserve">in the </w:t>
      </w:r>
      <w:r w:rsidR="000D122E" w:rsidRPr="003E6B5C">
        <w:t xml:space="preserve">same way as </w:t>
      </w:r>
      <w:r w:rsidR="005713C7" w:rsidRPr="003E6B5C">
        <w:t xml:space="preserve">above </w:t>
      </w:r>
      <w:r w:rsidR="000D122E" w:rsidRPr="003E6B5C">
        <w:t xml:space="preserve">for </w:t>
      </w:r>
      <w:r w:rsidR="00FF5E5C">
        <w:t>tables</w:t>
      </w:r>
      <w:r w:rsidR="000D122E" w:rsidRPr="003E6B5C">
        <w:t xml:space="preserve"> and </w:t>
      </w:r>
      <w:r w:rsidR="00760E7B">
        <w:t>figures</w:t>
      </w:r>
      <w:r w:rsidR="000D122E" w:rsidRPr="003E6B5C">
        <w:t>.</w:t>
      </w:r>
    </w:p>
    <w:p w14:paraId="6E9CD1B8" w14:textId="77777777" w:rsidR="00063850" w:rsidRPr="003E6B5C" w:rsidRDefault="00063850" w:rsidP="000C638B"/>
    <w:p w14:paraId="11266AEB" w14:textId="77777777" w:rsidR="00580B26" w:rsidRPr="003E6B5C" w:rsidRDefault="006C370F">
      <w:r w:rsidRPr="003E6B5C">
        <w:t>If you have added</w:t>
      </w:r>
      <w:r w:rsidR="002B3EFB">
        <w:t xml:space="preserve"> </w:t>
      </w:r>
      <w:r w:rsidR="00F30DF0">
        <w:t xml:space="preserve">a </w:t>
      </w:r>
      <w:r w:rsidRPr="003E6B5C">
        <w:t xml:space="preserve">code or algorithm as a screenshot, it will be </w:t>
      </w:r>
      <w:r w:rsidR="00760E7B">
        <w:t>handled</w:t>
      </w:r>
      <w:r w:rsidRPr="003E6B5C">
        <w:t xml:space="preserve"> </w:t>
      </w:r>
      <w:r w:rsidR="00C77097" w:rsidRPr="003E6B5C">
        <w:t xml:space="preserve">as </w:t>
      </w:r>
      <w:r w:rsidR="00760E7B">
        <w:t>a figure</w:t>
      </w:r>
      <w:r w:rsidR="00C77097" w:rsidRPr="003E6B5C">
        <w:t xml:space="preserve"> (Figures 1</w:t>
      </w:r>
      <w:r w:rsidR="00F30DF0">
        <w:t>, 2</w:t>
      </w:r>
      <w:r w:rsidR="00C77097" w:rsidRPr="003E6B5C">
        <w:t xml:space="preserve"> and </w:t>
      </w:r>
      <w:r w:rsidR="00F30DF0">
        <w:t>3</w:t>
      </w:r>
      <w:r w:rsidR="00C77097" w:rsidRPr="003E6B5C">
        <w:t>).</w:t>
      </w:r>
    </w:p>
    <w:p w14:paraId="09E08294" w14:textId="77777777" w:rsidR="00580B26" w:rsidRPr="003E6B5C" w:rsidRDefault="00762B55">
      <w:pPr>
        <w:pStyle w:val="Heading3"/>
      </w:pPr>
      <w:bookmarkStart w:id="23" w:name="_Toc181626228"/>
      <w:r>
        <w:t>Equations</w:t>
      </w:r>
      <w:bookmarkEnd w:id="23"/>
    </w:p>
    <w:p w14:paraId="04FE2D01" w14:textId="77777777" w:rsidR="00580B26" w:rsidRPr="003E6B5C" w:rsidRDefault="00762B55">
      <w:r>
        <w:t xml:space="preserve">Equations </w:t>
      </w:r>
      <w:r w:rsidR="004F5B8F">
        <w:t xml:space="preserve">and </w:t>
      </w:r>
      <w:r w:rsidR="00BC4AB1">
        <w:t xml:space="preserve">other </w:t>
      </w:r>
      <w:r w:rsidR="004F5B8F">
        <w:t xml:space="preserve">formulas </w:t>
      </w:r>
      <w:r w:rsidR="007D7384" w:rsidRPr="003E6B5C">
        <w:t xml:space="preserve">are centred </w:t>
      </w:r>
      <w:r w:rsidR="006C370F" w:rsidRPr="003E6B5C">
        <w:t xml:space="preserve">and numbered </w:t>
      </w:r>
      <w:r w:rsidR="00614043" w:rsidRPr="003E6B5C">
        <w:t xml:space="preserve">consecutively </w:t>
      </w:r>
      <w:r w:rsidR="006C370F" w:rsidRPr="003E6B5C">
        <w:t xml:space="preserve">near the right margin. </w:t>
      </w:r>
      <w:r w:rsidR="00BA1BA4" w:rsidRPr="003E6B5C">
        <w:t xml:space="preserve">For example, </w:t>
      </w:r>
      <w:r w:rsidR="006C370F" w:rsidRPr="003E6B5C">
        <w:t xml:space="preserve">the fundamental law of </w:t>
      </w:r>
      <w:r w:rsidR="00BA1BA4" w:rsidRPr="003E6B5C">
        <w:t xml:space="preserve">dynamics </w:t>
      </w:r>
      <w:r w:rsidR="006C370F" w:rsidRPr="003E6B5C">
        <w:t>can be expressed by the formula</w:t>
      </w:r>
    </w:p>
    <w:p w14:paraId="26112C8C" w14:textId="77777777" w:rsidR="00EF7301" w:rsidRPr="003E6B5C" w:rsidRDefault="00EF7301" w:rsidP="00924126"/>
    <w:p w14:paraId="7BE6BEA3" w14:textId="77777777" w:rsidR="00580B26" w:rsidRPr="003E6B5C" w:rsidRDefault="00000000">
      <w:pPr>
        <w:rPr>
          <w:rFonts w:eastAsiaTheme="minorEastAsia"/>
        </w:rPr>
      </w:pPr>
      <m:oMathPara>
        <m:oMath>
          <m:eqArr>
            <m:eqArrPr>
              <m:maxDist m:val="1"/>
              <m:ctrlPr>
                <w:rPr>
                  <w:rFonts w:ascii="Cambria Math" w:hAnsi="Cambria Math"/>
                  <w:i/>
                </w:rPr>
              </m:ctrlPr>
            </m:eqArrPr>
            <m:e>
              <m:r>
                <w:rPr>
                  <w:rFonts w:ascii="Cambria Math" w:hAnsi="Cambria Math"/>
                </w:rPr>
                <m:t>F=ma,#</m:t>
              </m:r>
              <m:d>
                <m:dPr>
                  <m:ctrlPr>
                    <w:rPr>
                      <w:rFonts w:ascii="Cambria Math" w:hAnsi="Cambria Math"/>
                      <w:i/>
                    </w:rPr>
                  </m:ctrlPr>
                </m:dPr>
                <m:e>
                  <m:r>
                    <m:rPr>
                      <m:sty m:val="p"/>
                    </m:rPr>
                    <w:rPr>
                      <w:rFonts w:ascii="Cambria Math" w:hAnsi="Cambria Math"/>
                    </w:rPr>
                    <w:fldChar w:fldCharType="begin"/>
                  </m:r>
                  <m:r>
                    <m:rPr>
                      <m:sty m:val="p"/>
                    </m:rPr>
                    <w:rPr>
                      <w:rFonts w:ascii="Cambria Math" w:hAnsi="Cambria Math"/>
                    </w:rPr>
                    <m:t>SEQ eq \* MERGEFORMAT</m:t>
                  </m:r>
                  <m:r>
                    <m:rPr>
                      <m:sty m:val="p"/>
                    </m:rPr>
                    <w:rPr>
                      <w:rFonts w:ascii="Cambria Math" w:hAnsi="Cambria Math"/>
                    </w:rPr>
                    <w:fldChar w:fldCharType="separate"/>
                  </m:r>
                  <m:r>
                    <m:rPr>
                      <m:sty m:val="p"/>
                    </m:rPr>
                    <w:rPr>
                      <w:rFonts w:ascii="Cambria Math" w:hAnsi="Cambria Math"/>
                      <w:noProof/>
                    </w:rPr>
                    <m:t>1</m:t>
                  </m:r>
                  <m:r>
                    <m:rPr>
                      <m:sty m:val="p"/>
                    </m:rPr>
                    <w:rPr>
                      <w:rFonts w:ascii="Cambria Math" w:hAnsi="Cambria Math"/>
                      <w:noProof/>
                    </w:rPr>
                    <w:fldChar w:fldCharType="end"/>
                  </m:r>
                </m:e>
              </m:d>
            </m:e>
          </m:eqArr>
        </m:oMath>
      </m:oMathPara>
    </w:p>
    <w:p w14:paraId="5E2C73DD" w14:textId="77777777" w:rsidR="00614043" w:rsidRPr="003E6B5C" w:rsidRDefault="00614043" w:rsidP="00924126">
      <w:pPr>
        <w:rPr>
          <w:rFonts w:eastAsiaTheme="minorEastAsia"/>
        </w:rPr>
      </w:pPr>
    </w:p>
    <w:p w14:paraId="6A65E0D7" w14:textId="77777777" w:rsidR="00580B26" w:rsidRPr="003E6B5C" w:rsidRDefault="006C370F">
      <w:r w:rsidRPr="003E6B5C">
        <w:t xml:space="preserve">where </w:t>
      </w:r>
      <w:r w:rsidRPr="003E6B5C">
        <w:rPr>
          <w:i/>
          <w:iCs/>
        </w:rPr>
        <w:t xml:space="preserve">F </w:t>
      </w:r>
      <w:r w:rsidRPr="003E6B5C">
        <w:t xml:space="preserve">is the force, </w:t>
      </w:r>
      <w:r w:rsidRPr="003E6B5C">
        <w:rPr>
          <w:i/>
          <w:iCs/>
        </w:rPr>
        <w:t xml:space="preserve">m </w:t>
      </w:r>
      <w:r w:rsidRPr="003E6B5C">
        <w:t xml:space="preserve">is the mass and </w:t>
      </w:r>
      <w:r w:rsidRPr="003E6B5C">
        <w:rPr>
          <w:i/>
          <w:iCs/>
        </w:rPr>
        <w:t xml:space="preserve">a </w:t>
      </w:r>
      <w:r w:rsidRPr="003E6B5C">
        <w:t>is the acceleration.</w:t>
      </w:r>
    </w:p>
    <w:p w14:paraId="616F8619" w14:textId="77777777" w:rsidR="00EC67F4" w:rsidRPr="003E6B5C" w:rsidRDefault="00EC67F4" w:rsidP="00924126"/>
    <w:p w14:paraId="0E785FCD" w14:textId="77777777" w:rsidR="00580B26" w:rsidRPr="003E6B5C" w:rsidRDefault="006C370F">
      <w:r w:rsidRPr="003E6B5C">
        <w:t xml:space="preserve">The </w:t>
      </w:r>
      <w:r w:rsidR="00BC4AB1">
        <w:t>equations</w:t>
      </w:r>
      <w:r w:rsidRPr="003E6B5C">
        <w:t xml:space="preserve"> use common mathematical notation, i.e.</w:t>
      </w:r>
    </w:p>
    <w:p w14:paraId="3AFFF278" w14:textId="77777777" w:rsidR="00580B26" w:rsidRPr="003E6B5C" w:rsidRDefault="006C370F">
      <w:pPr>
        <w:pStyle w:val="ListParagraph"/>
        <w:numPr>
          <w:ilvl w:val="0"/>
          <w:numId w:val="14"/>
        </w:numPr>
      </w:pPr>
      <w:r w:rsidRPr="003E6B5C">
        <w:t>symbols and variables are italicised</w:t>
      </w:r>
    </w:p>
    <w:p w14:paraId="0805CBE0" w14:textId="77777777" w:rsidR="00580B26" w:rsidRPr="003E6B5C" w:rsidRDefault="006C370F">
      <w:pPr>
        <w:pStyle w:val="ListParagraph"/>
        <w:numPr>
          <w:ilvl w:val="0"/>
          <w:numId w:val="14"/>
        </w:numPr>
      </w:pPr>
      <w:r w:rsidRPr="003E6B5C">
        <w:t>vectors are bolded</w:t>
      </w:r>
    </w:p>
    <w:p w14:paraId="616B0187" w14:textId="77777777" w:rsidR="00580B26" w:rsidRPr="003E6B5C" w:rsidRDefault="006C370F">
      <w:pPr>
        <w:pStyle w:val="ListParagraph"/>
        <w:numPr>
          <w:ilvl w:val="0"/>
          <w:numId w:val="14"/>
        </w:numPr>
      </w:pPr>
      <w:r w:rsidRPr="003E6B5C">
        <w:t xml:space="preserve">numbers, units, operators (e.g. +, &lt;) and elementary/special functions (e.g. </w:t>
      </w:r>
      <w:proofErr w:type="spellStart"/>
      <w:r w:rsidRPr="003E6B5C">
        <w:t>lim</w:t>
      </w:r>
      <w:proofErr w:type="spellEnd"/>
      <w:r w:rsidRPr="003E6B5C">
        <w:t>, sin) are not formatted.</w:t>
      </w:r>
    </w:p>
    <w:p w14:paraId="612677E0" w14:textId="77777777" w:rsidR="007840CD" w:rsidRPr="003E6B5C" w:rsidRDefault="007840CD" w:rsidP="00924126"/>
    <w:p w14:paraId="1BD1B26E" w14:textId="77777777" w:rsidR="00580B26" w:rsidRPr="003E6B5C" w:rsidRDefault="006C370F">
      <w:r w:rsidRPr="003E6B5C">
        <w:lastRenderedPageBreak/>
        <w:t xml:space="preserve">Where appropriate, </w:t>
      </w:r>
      <w:r w:rsidR="00BC4AB1">
        <w:t>equations</w:t>
      </w:r>
      <w:r w:rsidRPr="003E6B5C">
        <w:t xml:space="preserve"> are referred to by their number</w:t>
      </w:r>
      <w:r w:rsidR="002D47F2">
        <w:t xml:space="preserve">. </w:t>
      </w:r>
      <w:r w:rsidR="00BC4AB1">
        <w:t>Equation</w:t>
      </w:r>
      <w:r w:rsidR="00436E2D" w:rsidRPr="003E6B5C">
        <w:t xml:space="preserve"> </w:t>
      </w:r>
      <w:r w:rsidR="007840CD" w:rsidRPr="003E6B5C">
        <w:t xml:space="preserve">(1) </w:t>
      </w:r>
      <w:r w:rsidR="00496992" w:rsidRPr="003E6B5C">
        <w:t xml:space="preserve">has been created using the Word </w:t>
      </w:r>
      <w:r w:rsidR="005D557F">
        <w:t>Equation</w:t>
      </w:r>
      <w:r w:rsidR="00496992" w:rsidRPr="003E6B5C">
        <w:t xml:space="preserve"> editor and the numbering has been done using the </w:t>
      </w:r>
      <w:r w:rsidR="00EA60D5" w:rsidRPr="003E6B5C">
        <w:t xml:space="preserve">fields in </w:t>
      </w:r>
      <w:r w:rsidR="00496992" w:rsidRPr="003E6B5C">
        <w:t>Word</w:t>
      </w:r>
      <w:r w:rsidR="00C52702">
        <w:t>.</w:t>
      </w:r>
      <w:r w:rsidR="00EA60D5" w:rsidRPr="003E6B5C">
        <w:t xml:space="preserve"> </w:t>
      </w:r>
      <w:r w:rsidR="00C52702">
        <w:t>That way</w:t>
      </w:r>
      <w:r w:rsidR="00EA60D5" w:rsidRPr="003E6B5C">
        <w:t xml:space="preserve"> the numbering </w:t>
      </w:r>
      <w:r w:rsidR="00EE561D">
        <w:t>can be made</w:t>
      </w:r>
      <w:r w:rsidR="00EA60D5" w:rsidRPr="003E6B5C">
        <w:t xml:space="preserve"> automatically </w:t>
      </w:r>
      <w:r w:rsidR="00DD2D9B">
        <w:t>sequential</w:t>
      </w:r>
      <w:r w:rsidR="00EE561D">
        <w:t>.</w:t>
      </w:r>
      <w:r w:rsidR="00EA60D5" w:rsidRPr="003E6B5C">
        <w:t xml:space="preserve"> You can </w:t>
      </w:r>
      <w:r w:rsidR="00436E2D" w:rsidRPr="003E6B5C">
        <w:t xml:space="preserve">use </w:t>
      </w:r>
      <w:r w:rsidR="001E6CBB">
        <w:t>this equation</w:t>
      </w:r>
      <w:r w:rsidR="00436E2D" w:rsidRPr="003E6B5C">
        <w:t xml:space="preserve"> as a basis for </w:t>
      </w:r>
      <w:r w:rsidR="001311AA" w:rsidRPr="003E6B5C">
        <w:t xml:space="preserve">your other </w:t>
      </w:r>
      <w:r w:rsidR="00BC4AB1">
        <w:t>equations</w:t>
      </w:r>
      <w:r w:rsidR="001311AA" w:rsidRPr="003E6B5C">
        <w:t xml:space="preserve"> </w:t>
      </w:r>
      <w:r w:rsidR="00EA60D5" w:rsidRPr="003E6B5C">
        <w:t xml:space="preserve">as follows: copy the </w:t>
      </w:r>
      <w:r w:rsidR="00BC4AB1">
        <w:t>equation</w:t>
      </w:r>
      <w:r w:rsidR="00EA60D5" w:rsidRPr="003E6B5C">
        <w:t xml:space="preserve"> in the appropriate place, select it with the mouse </w:t>
      </w:r>
      <w:r w:rsidR="00CA3499" w:rsidRPr="003E6B5C">
        <w:t xml:space="preserve">and </w:t>
      </w:r>
      <w:r w:rsidR="00496992" w:rsidRPr="003E6B5C">
        <w:t xml:space="preserve">press the F9 key on the keyboard. </w:t>
      </w:r>
      <w:r w:rsidR="00EA60D5" w:rsidRPr="003E6B5C">
        <w:t xml:space="preserve">This has been done for </w:t>
      </w:r>
      <w:r w:rsidR="00BC4AB1">
        <w:t>equation</w:t>
      </w:r>
      <w:r w:rsidR="00EA60D5" w:rsidRPr="003E6B5C">
        <w:t xml:space="preserve"> (2)</w:t>
      </w:r>
      <w:r w:rsidR="008354EC" w:rsidRPr="003E6B5C">
        <w:t xml:space="preserve">, </w:t>
      </w:r>
      <w:r w:rsidR="00BC4AB1">
        <w:t>and</w:t>
      </w:r>
      <w:r w:rsidR="008354EC" w:rsidRPr="003E6B5C">
        <w:t xml:space="preserve"> the numbering is </w:t>
      </w:r>
      <w:r w:rsidR="00EA3A7D">
        <w:t>sequent</w:t>
      </w:r>
      <w:r w:rsidR="003F30AA">
        <w:t>i</w:t>
      </w:r>
      <w:r w:rsidR="00EA3A7D">
        <w:t>al</w:t>
      </w:r>
      <w:r w:rsidR="008354EC" w:rsidRPr="003E6B5C">
        <w:t>.</w:t>
      </w:r>
    </w:p>
    <w:p w14:paraId="56B6E892" w14:textId="77777777" w:rsidR="001311AA" w:rsidRPr="003E6B5C" w:rsidRDefault="001311AA" w:rsidP="00924126"/>
    <w:p w14:paraId="4205153C" w14:textId="77777777" w:rsidR="00580B26" w:rsidRPr="003E6B5C" w:rsidRDefault="00000000">
      <w:pPr>
        <w:rPr>
          <w:rFonts w:eastAsiaTheme="minorEastAsia"/>
        </w:rPr>
      </w:pPr>
      <m:oMathPara>
        <m:oMath>
          <m:eqArr>
            <m:eqArrPr>
              <m:maxDist m:val="1"/>
              <m:ctrlPr>
                <w:rPr>
                  <w:rFonts w:ascii="Cambria Math" w:hAnsi="Cambria Math"/>
                </w:rPr>
              </m:ctrlPr>
            </m:eqArrPr>
            <m:e>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r>
                <m:rPr>
                  <m:sty m:val="p"/>
                </m:rPr>
                <w:rPr>
                  <w:rFonts w:ascii="Cambria Math" w:hAnsi="Cambria Math"/>
                </w:rPr>
                <m:t>#</m:t>
              </m:r>
              <m:d>
                <m:dPr>
                  <m:ctrlPr>
                    <w:rPr>
                      <w:rFonts w:ascii="Cambria Math" w:hAnsi="Cambria Math"/>
                    </w:rPr>
                  </m:ctrlPr>
                </m:dPr>
                <m:e>
                  <m:r>
                    <m:rPr>
                      <m:sty m:val="p"/>
                    </m:rPr>
                    <w:rPr>
                      <w:rFonts w:ascii="Cambria Math" w:hAnsi="Cambria Math"/>
                    </w:rPr>
                    <w:fldChar w:fldCharType="begin"/>
                  </m:r>
                  <m:r>
                    <m:rPr>
                      <m:sty m:val="p"/>
                    </m:rPr>
                    <w:rPr>
                      <w:rFonts w:ascii="Cambria Math" w:hAnsi="Cambria Math"/>
                    </w:rPr>
                    <m:t>SEQ eq \* MERGEFORMAT</m:t>
                  </m:r>
                  <m:r>
                    <m:rPr>
                      <m:sty m:val="p"/>
                    </m:rPr>
                    <w:rPr>
                      <w:rFonts w:ascii="Cambria Math" w:hAnsi="Cambria Math"/>
                    </w:rPr>
                    <w:fldChar w:fldCharType="separate"/>
                  </m:r>
                  <m:r>
                    <m:rPr>
                      <m:sty m:val="p"/>
                    </m:rPr>
                    <w:rPr>
                      <w:rFonts w:ascii="Cambria Math" w:hAnsi="Cambria Math"/>
                      <w:noProof/>
                    </w:rPr>
                    <m:t>2</m:t>
                  </m:r>
                  <m:r>
                    <m:rPr>
                      <m:sty m:val="p"/>
                    </m:rPr>
                    <w:rPr>
                      <w:rFonts w:ascii="Cambria Math" w:hAnsi="Cambria Math"/>
                      <w:noProof/>
                    </w:rPr>
                    <w:fldChar w:fldCharType="end"/>
                  </m:r>
                </m:e>
              </m:d>
            </m:e>
          </m:eqArr>
        </m:oMath>
      </m:oMathPara>
    </w:p>
    <w:p w14:paraId="580C83B9" w14:textId="77777777" w:rsidR="00580B26" w:rsidRPr="003E6B5C" w:rsidRDefault="006C370F">
      <w:pPr>
        <w:pStyle w:val="Heading3"/>
      </w:pPr>
      <w:bookmarkStart w:id="24" w:name="_Toc181626229"/>
      <w:r w:rsidRPr="003E6B5C">
        <w:t xml:space="preserve">Long </w:t>
      </w:r>
      <w:r w:rsidR="00717976" w:rsidRPr="003E6B5C">
        <w:t xml:space="preserve">direct </w:t>
      </w:r>
      <w:r w:rsidRPr="003E6B5C">
        <w:t xml:space="preserve">quotes </w:t>
      </w:r>
      <w:r w:rsidR="00293A6C" w:rsidRPr="003E6B5C">
        <w:t>and quotes from interviewees</w:t>
      </w:r>
      <w:bookmarkEnd w:id="24"/>
    </w:p>
    <w:p w14:paraId="732643BE" w14:textId="77777777" w:rsidR="00580B26" w:rsidRPr="003E6B5C" w:rsidRDefault="006C370F">
      <w:r w:rsidRPr="003E6B5C">
        <w:t xml:space="preserve">Long quotes </w:t>
      </w:r>
      <w:r w:rsidR="00D40494" w:rsidRPr="003E6B5C">
        <w:t xml:space="preserve">are marked as block quotes </w:t>
      </w:r>
      <w:r w:rsidR="00717976" w:rsidRPr="003E6B5C">
        <w:t xml:space="preserve">using the </w:t>
      </w:r>
      <w:proofErr w:type="spellStart"/>
      <w:r w:rsidR="00717976" w:rsidRPr="003E6B5C">
        <w:t>Long_</w:t>
      </w:r>
      <w:r w:rsidR="00CD2972">
        <w:t>quotation</w:t>
      </w:r>
      <w:proofErr w:type="spellEnd"/>
      <w:r w:rsidR="00717976" w:rsidRPr="003E6B5C">
        <w:t xml:space="preserve"> style </w:t>
      </w:r>
      <w:r w:rsidR="00CE5555" w:rsidRPr="003E6B5C">
        <w:t>as follows:</w:t>
      </w:r>
    </w:p>
    <w:p w14:paraId="1E01D3AD" w14:textId="77777777" w:rsidR="007F4C4C" w:rsidRPr="003E6B5C" w:rsidRDefault="007F4C4C" w:rsidP="00924126"/>
    <w:p w14:paraId="47224CDE" w14:textId="2FE02170" w:rsidR="00580B26" w:rsidRPr="003E6B5C" w:rsidRDefault="006C370F">
      <w:pPr>
        <w:pStyle w:val="Longquotation"/>
      </w:pPr>
      <w:r w:rsidRPr="003E6B5C">
        <w:t xml:space="preserve">Long </w:t>
      </w:r>
      <w:r w:rsidR="0085505E" w:rsidRPr="003E6B5C">
        <w:t xml:space="preserve">direct quotes of 40 words or more </w:t>
      </w:r>
      <w:r w:rsidRPr="003E6B5C">
        <w:t xml:space="preserve">are marked as </w:t>
      </w:r>
      <w:r w:rsidR="0002697D" w:rsidRPr="003E6B5C">
        <w:t xml:space="preserve">1 cm indented </w:t>
      </w:r>
      <w:r w:rsidRPr="003E6B5C">
        <w:t>block quotes without quotation marks</w:t>
      </w:r>
      <w:r w:rsidR="0085505E" w:rsidRPr="003E6B5C">
        <w:t xml:space="preserve">. Similarly, quotations from interviewees </w:t>
      </w:r>
      <w:r w:rsidR="00011468" w:rsidRPr="003E6B5C">
        <w:t xml:space="preserve">and other </w:t>
      </w:r>
      <w:r w:rsidR="006F6F54" w:rsidRPr="003E6B5C">
        <w:t xml:space="preserve">examples of research </w:t>
      </w:r>
      <w:r w:rsidR="00D92809">
        <w:t>data</w:t>
      </w:r>
      <w:r w:rsidR="0085505E" w:rsidRPr="003E6B5C">
        <w:t xml:space="preserve">, even if they are less than 40 words in length, are also marked. The </w:t>
      </w:r>
      <w:r w:rsidR="00FC4E0C" w:rsidRPr="003E6B5C">
        <w:t xml:space="preserve">source is indicated after the block quote in the normal way. </w:t>
      </w:r>
      <w:r w:rsidR="00CB546C" w:rsidRPr="003E6B5C">
        <w:t xml:space="preserve">Quotations from interviewees in </w:t>
      </w:r>
      <w:r w:rsidR="00367747">
        <w:t>your</w:t>
      </w:r>
      <w:r w:rsidR="006C7C8F" w:rsidRPr="003E6B5C">
        <w:t xml:space="preserve"> research data are </w:t>
      </w:r>
      <w:r w:rsidR="00CB546C" w:rsidRPr="003E6B5C">
        <w:t xml:space="preserve">not </w:t>
      </w:r>
      <w:r w:rsidR="008628C7">
        <w:t>reference</w:t>
      </w:r>
      <w:r w:rsidR="00370FA2">
        <w:t>d.</w:t>
      </w:r>
      <w:r w:rsidR="00CB546C" w:rsidRPr="003E6B5C">
        <w:t xml:space="preserve"> </w:t>
      </w:r>
      <w:r w:rsidR="005A0C77" w:rsidRPr="003E6B5C">
        <w:t>(</w:t>
      </w:r>
      <w:r w:rsidR="0099566A">
        <w:t>Doe</w:t>
      </w:r>
      <w:r w:rsidR="005A0C77" w:rsidRPr="003E6B5C">
        <w:t>, 2020, p. 10</w:t>
      </w:r>
      <w:r w:rsidR="00686AFD" w:rsidRPr="003E6B5C">
        <w:t>.</w:t>
      </w:r>
      <w:r w:rsidR="005A0C77" w:rsidRPr="003E6B5C">
        <w:t>)</w:t>
      </w:r>
    </w:p>
    <w:p w14:paraId="09EBC342" w14:textId="77777777" w:rsidR="005914C2" w:rsidRPr="003E6B5C" w:rsidRDefault="005914C2" w:rsidP="005914C2">
      <w:pPr>
        <w:spacing w:line="240" w:lineRule="auto"/>
        <w:ind w:left="567"/>
      </w:pPr>
    </w:p>
    <w:p w14:paraId="34AE6FF4" w14:textId="77777777" w:rsidR="00580B26" w:rsidRPr="003E6B5C" w:rsidRDefault="006C370F">
      <w:pPr>
        <w:pStyle w:val="Heading2"/>
      </w:pPr>
      <w:bookmarkStart w:id="25" w:name="_Toc181626230"/>
      <w:r w:rsidRPr="003E6B5C">
        <w:t>Accessibility</w:t>
      </w:r>
      <w:bookmarkEnd w:id="25"/>
    </w:p>
    <w:p w14:paraId="2309A73A" w14:textId="77777777" w:rsidR="00580B26" w:rsidRPr="003E6B5C" w:rsidRDefault="006C370F">
      <w:r w:rsidRPr="003E6B5C">
        <w:t xml:space="preserve">Make your work accessible following the Theseus guidelines: </w:t>
      </w:r>
      <w:hyperlink r:id="rId21" w:history="1">
        <w:r w:rsidR="00595A3E" w:rsidRPr="00CF3A5D">
          <w:rPr>
            <w:rStyle w:val="Hyperlink"/>
          </w:rPr>
          <w:t>https://submissions.theseus.fi/en/accessibility-guidelines.htm</w:t>
        </w:r>
      </w:hyperlink>
      <w:r w:rsidRPr="003E6B5C">
        <w:t xml:space="preserve">. </w:t>
      </w:r>
    </w:p>
    <w:p w14:paraId="44612FC4" w14:textId="77777777" w:rsidR="00CF7D4E" w:rsidRPr="003E6B5C" w:rsidRDefault="00CF7D4E" w:rsidP="00E723EC"/>
    <w:p w14:paraId="5F7247EB" w14:textId="77777777" w:rsidR="005D7C8E" w:rsidRPr="003E6B5C" w:rsidRDefault="005D7C8E">
      <w:pPr>
        <w:spacing w:after="160" w:line="259" w:lineRule="auto"/>
        <w:jc w:val="left"/>
      </w:pPr>
      <w:r w:rsidRPr="003E6B5C">
        <w:br w:type="page"/>
      </w:r>
    </w:p>
    <w:p w14:paraId="3E3DFAC8" w14:textId="77777777" w:rsidR="00580B26" w:rsidRPr="003E6B5C" w:rsidRDefault="00AC4F5F">
      <w:pPr>
        <w:pStyle w:val="ReferencesAppendixHeading"/>
      </w:pPr>
      <w:bookmarkStart w:id="26" w:name="_Toc181626231"/>
      <w:r w:rsidRPr="003E6B5C">
        <w:lastRenderedPageBreak/>
        <w:t>References</w:t>
      </w:r>
      <w:bookmarkEnd w:id="26"/>
    </w:p>
    <w:p w14:paraId="6ACAA086" w14:textId="77777777" w:rsidR="00580B26" w:rsidRPr="003E6B5C" w:rsidRDefault="006C370F">
      <w:r w:rsidRPr="003E6B5C">
        <w:t xml:space="preserve">Make </w:t>
      </w:r>
      <w:r w:rsidR="00C542F2" w:rsidRPr="003E6B5C">
        <w:t xml:space="preserve">the </w:t>
      </w:r>
      <w:r w:rsidR="003A5A1A" w:rsidRPr="003E6B5C">
        <w:t>citations</w:t>
      </w:r>
      <w:r w:rsidR="006259A1" w:rsidRPr="003E6B5C">
        <w:t xml:space="preserve"> and</w:t>
      </w:r>
      <w:r w:rsidRPr="003E6B5C">
        <w:t xml:space="preserve"> </w:t>
      </w:r>
      <w:r w:rsidR="00C542F2" w:rsidRPr="003E6B5C">
        <w:t>bibliography</w:t>
      </w:r>
      <w:r w:rsidRPr="003E6B5C">
        <w:t xml:space="preserve"> according to </w:t>
      </w:r>
      <w:hyperlink r:id="rId22" w:history="1">
        <w:r w:rsidRPr="003E6B5C">
          <w:rPr>
            <w:rStyle w:val="Hyperlink"/>
          </w:rPr>
          <w:t>SAMK reference guide</w:t>
        </w:r>
      </w:hyperlink>
      <w:r w:rsidR="00EE13E3" w:rsidRPr="003E6B5C">
        <w:t>. Select Bibliography as the style for the bibliography</w:t>
      </w:r>
      <w:r w:rsidR="00CC680E" w:rsidRPr="003E6B5C">
        <w:t xml:space="preserve">. </w:t>
      </w:r>
      <w:r w:rsidRPr="003E6B5C">
        <w:t xml:space="preserve">Consistently indicate </w:t>
      </w:r>
      <w:r w:rsidR="00731E34" w:rsidRPr="003E6B5C">
        <w:t xml:space="preserve">web addresses </w:t>
      </w:r>
      <w:r w:rsidRPr="003E6B5C">
        <w:t>either as active links or as plain text.</w:t>
      </w:r>
    </w:p>
    <w:p w14:paraId="7A7D14A9" w14:textId="77777777" w:rsidR="000B0882" w:rsidRDefault="000B0882" w:rsidP="00952A3A"/>
    <w:p w14:paraId="2B8E8B76" w14:textId="77777777" w:rsidR="00570F8A" w:rsidRPr="00F009B7" w:rsidRDefault="00570F8A" w:rsidP="00570F8A">
      <w:pPr>
        <w:pStyle w:val="Bibliography"/>
        <w:rPr>
          <w:rStyle w:val="Hyperlink"/>
          <w:lang w:val="en-US"/>
        </w:rPr>
      </w:pPr>
      <w:r w:rsidRPr="00721135">
        <w:rPr>
          <w:lang w:val="en-US"/>
        </w:rPr>
        <w:t xml:space="preserve">Allgeier, A. M., &amp; Sengupta, S. K. (2018). Nitrile hydrogenation. </w:t>
      </w:r>
      <w:r>
        <w:rPr>
          <w:lang w:val="en-US"/>
        </w:rPr>
        <w:t>In</w:t>
      </w:r>
      <w:r w:rsidRPr="00721135">
        <w:rPr>
          <w:lang w:val="en-US"/>
        </w:rPr>
        <w:t xml:space="preserve"> D. S. Jackson (</w:t>
      </w:r>
      <w:r>
        <w:rPr>
          <w:lang w:val="en-US"/>
        </w:rPr>
        <w:t>Ed</w:t>
      </w:r>
      <w:r w:rsidRPr="00721135">
        <w:rPr>
          <w:lang w:val="en-US"/>
        </w:rPr>
        <w:t>.), Hydrogenation: Catalysts and processes (</w:t>
      </w:r>
      <w:r>
        <w:rPr>
          <w:lang w:val="en-US"/>
        </w:rPr>
        <w:t>pp</w:t>
      </w:r>
      <w:r w:rsidRPr="00721135">
        <w:rPr>
          <w:lang w:val="en-US"/>
        </w:rPr>
        <w:t>. 107</w:t>
      </w:r>
      <w:r w:rsidRPr="0048448C">
        <w:rPr>
          <w:lang w:val="en-US"/>
        </w:rPr>
        <w:t>–</w:t>
      </w:r>
      <w:r w:rsidRPr="00721135">
        <w:rPr>
          <w:lang w:val="en-US"/>
        </w:rPr>
        <w:t xml:space="preserve">154). </w:t>
      </w:r>
      <w:r w:rsidRPr="00F009B7">
        <w:rPr>
          <w:lang w:val="en-US"/>
        </w:rPr>
        <w:t xml:space="preserve">De Gruyter. </w:t>
      </w:r>
      <w:hyperlink r:id="rId23" w:history="1">
        <w:r w:rsidRPr="00F009B7">
          <w:rPr>
            <w:rStyle w:val="Hyperlink"/>
            <w:lang w:val="en-US"/>
          </w:rPr>
          <w:t>https://doi.org/10.1515/9783110545210-005</w:t>
        </w:r>
      </w:hyperlink>
    </w:p>
    <w:p w14:paraId="1688EF48" w14:textId="77777777" w:rsidR="00570F8A" w:rsidRDefault="00570F8A" w:rsidP="00570F8A">
      <w:pPr>
        <w:pStyle w:val="Bibliography"/>
        <w:rPr>
          <w:lang w:val="en-US"/>
        </w:rPr>
      </w:pPr>
      <w:r w:rsidRPr="00290D0F">
        <w:rPr>
          <w:lang w:val="en-US"/>
        </w:rPr>
        <w:t>Behlen, B. (</w:t>
      </w:r>
      <w:r>
        <w:rPr>
          <w:lang w:val="en-US"/>
        </w:rPr>
        <w:t>2019</w:t>
      </w:r>
      <w:r w:rsidRPr="00AF651B">
        <w:rPr>
          <w:lang w:val="en-US"/>
        </w:rPr>
        <w:t>–</w:t>
      </w:r>
      <w:r w:rsidRPr="00290D0F">
        <w:rPr>
          <w:lang w:val="en-US"/>
        </w:rPr>
        <w:t>2020). The Clash: London Calling [</w:t>
      </w:r>
      <w:r>
        <w:rPr>
          <w:lang w:val="en-US"/>
        </w:rPr>
        <w:t>Exhibition</w:t>
      </w:r>
      <w:r w:rsidRPr="00290D0F">
        <w:rPr>
          <w:lang w:val="en-US"/>
        </w:rPr>
        <w:t xml:space="preserve">]. </w:t>
      </w:r>
      <w:r w:rsidRPr="001868AE">
        <w:rPr>
          <w:lang w:val="en-US"/>
        </w:rPr>
        <w:t>Museum of London.</w:t>
      </w:r>
    </w:p>
    <w:p w14:paraId="1E506697" w14:textId="77777777" w:rsidR="00570F8A" w:rsidRDefault="00570F8A" w:rsidP="00570F8A">
      <w:pPr>
        <w:pStyle w:val="Bibliography"/>
        <w:rPr>
          <w:rStyle w:val="Hyperlink"/>
          <w:lang w:val="en-US"/>
        </w:rPr>
      </w:pPr>
      <w:r w:rsidRPr="00205F0F">
        <w:rPr>
          <w:lang w:val="en-US"/>
        </w:rPr>
        <w:t>Chen, X., Lun, Y., Yan, J., Hao, T.</w:t>
      </w:r>
      <w:r>
        <w:rPr>
          <w:lang w:val="en-US"/>
        </w:rPr>
        <w:t>, &amp;</w:t>
      </w:r>
      <w:r w:rsidRPr="00205F0F">
        <w:rPr>
          <w:lang w:val="en-US"/>
        </w:rPr>
        <w:t xml:space="preserve"> Weng, H. (2019). Discovering thematic change and evolution of utilizing social media for healthcare research. BMC Medical Informatics and Decision Making, 19(Suppl 2), 39</w:t>
      </w:r>
      <w:r w:rsidRPr="00AF651B">
        <w:rPr>
          <w:lang w:val="en-US"/>
        </w:rPr>
        <w:t>–</w:t>
      </w:r>
      <w:r w:rsidRPr="00205F0F">
        <w:rPr>
          <w:lang w:val="en-US"/>
        </w:rPr>
        <w:t xml:space="preserve">53. </w:t>
      </w:r>
      <w:hyperlink r:id="rId24" w:history="1">
        <w:r w:rsidRPr="00766BE8">
          <w:rPr>
            <w:rStyle w:val="Hyperlink"/>
            <w:lang w:val="en-US"/>
          </w:rPr>
          <w:t>https://doi.org/10.1186/s12911-019-0757-4</w:t>
        </w:r>
      </w:hyperlink>
    </w:p>
    <w:p w14:paraId="0D7C62A2" w14:textId="77777777" w:rsidR="00570F8A" w:rsidRPr="004C118D" w:rsidRDefault="00570F8A" w:rsidP="00570F8A">
      <w:pPr>
        <w:pStyle w:val="Bibliography"/>
        <w:rPr>
          <w:rStyle w:val="Hyperlink"/>
          <w:lang w:val="en-US"/>
        </w:rPr>
      </w:pPr>
      <w:r w:rsidRPr="006622D5">
        <w:rPr>
          <w:lang w:val="en-US"/>
        </w:rPr>
        <w:t xml:space="preserve">Greek National Tourism </w:t>
      </w:r>
      <w:proofErr w:type="spellStart"/>
      <w:r w:rsidRPr="006622D5">
        <w:rPr>
          <w:lang w:val="en-US"/>
        </w:rPr>
        <w:t>Organisation</w:t>
      </w:r>
      <w:proofErr w:type="spellEnd"/>
      <w:r w:rsidRPr="006622D5">
        <w:rPr>
          <w:lang w:val="en-US"/>
        </w:rPr>
        <w:t xml:space="preserve">. </w:t>
      </w:r>
      <w:r w:rsidRPr="00557F6D">
        <w:rPr>
          <w:lang w:val="en-US"/>
        </w:rPr>
        <w:t>(2020). Visit Greece</w:t>
      </w:r>
      <w:r>
        <w:rPr>
          <w:lang w:val="en-US"/>
        </w:rPr>
        <w:t>:</w:t>
      </w:r>
      <w:r w:rsidRPr="00557F6D">
        <w:rPr>
          <w:lang w:val="en-US"/>
        </w:rPr>
        <w:t xml:space="preserve"> Chania.</w:t>
      </w:r>
      <w:r>
        <w:rPr>
          <w:lang w:val="en-US"/>
        </w:rPr>
        <w:t xml:space="preserve"> </w:t>
      </w:r>
      <w:r w:rsidRPr="004C118D">
        <w:rPr>
          <w:lang w:val="en-US"/>
        </w:rPr>
        <w:t>Retrieved June 18, 2020, fr</w:t>
      </w:r>
      <w:r>
        <w:rPr>
          <w:lang w:val="en-US"/>
        </w:rPr>
        <w:t>om</w:t>
      </w:r>
      <w:r w:rsidRPr="004C118D">
        <w:rPr>
          <w:lang w:val="en-US"/>
        </w:rPr>
        <w:t xml:space="preserve"> </w:t>
      </w:r>
      <w:hyperlink r:id="rId25" w:history="1">
        <w:r w:rsidRPr="004C118D">
          <w:rPr>
            <w:rStyle w:val="Hyperlink"/>
            <w:lang w:val="en-US"/>
          </w:rPr>
          <w:t>http://www.visitgreece.gr/en/main_cities/chania</w:t>
        </w:r>
      </w:hyperlink>
    </w:p>
    <w:p w14:paraId="77E0A808" w14:textId="77777777" w:rsidR="00570F8A" w:rsidRPr="00570F8A" w:rsidRDefault="00570F8A" w:rsidP="00570F8A">
      <w:pPr>
        <w:pStyle w:val="Bibliography"/>
        <w:rPr>
          <w:lang w:val="fi-FI"/>
        </w:rPr>
      </w:pPr>
      <w:r w:rsidRPr="00F813B2">
        <w:rPr>
          <w:lang w:val="en-US"/>
        </w:rPr>
        <w:t xml:space="preserve">Kananen, J. (2015). Online research for preparing your thesis: A guide for conducting qualitative and quantitative research online. </w:t>
      </w:r>
      <w:r w:rsidRPr="00570F8A">
        <w:rPr>
          <w:lang w:val="fi-FI"/>
        </w:rPr>
        <w:t xml:space="preserve">JAMK </w:t>
      </w:r>
      <w:proofErr w:type="spellStart"/>
      <w:r w:rsidRPr="00570F8A">
        <w:rPr>
          <w:lang w:val="fi-FI"/>
        </w:rPr>
        <w:t>University</w:t>
      </w:r>
      <w:proofErr w:type="spellEnd"/>
      <w:r w:rsidRPr="00570F8A">
        <w:rPr>
          <w:lang w:val="fi-FI"/>
        </w:rPr>
        <w:t xml:space="preserve"> of </w:t>
      </w:r>
      <w:proofErr w:type="spellStart"/>
      <w:r w:rsidRPr="00570F8A">
        <w:rPr>
          <w:lang w:val="fi-FI"/>
        </w:rPr>
        <w:t>Applied</w:t>
      </w:r>
      <w:proofErr w:type="spellEnd"/>
      <w:r w:rsidRPr="00570F8A">
        <w:rPr>
          <w:lang w:val="fi-FI"/>
        </w:rPr>
        <w:t xml:space="preserve"> Sciences.</w:t>
      </w:r>
    </w:p>
    <w:p w14:paraId="009B2A2E" w14:textId="77777777" w:rsidR="00570F8A" w:rsidRPr="00570F8A" w:rsidRDefault="00570F8A" w:rsidP="00570F8A">
      <w:pPr>
        <w:pStyle w:val="Bibliography"/>
        <w:rPr>
          <w:lang w:val="fi-FI"/>
        </w:rPr>
      </w:pPr>
      <w:r w:rsidRPr="00570F8A">
        <w:rPr>
          <w:lang w:val="fi-FI"/>
        </w:rPr>
        <w:t xml:space="preserve">Kananen, J. (2018a). Digimarkkinointi ja sosiaalisen median markkinointi. JAMK </w:t>
      </w:r>
      <w:proofErr w:type="spellStart"/>
      <w:r w:rsidRPr="00570F8A">
        <w:rPr>
          <w:lang w:val="fi-FI"/>
        </w:rPr>
        <w:t>University</w:t>
      </w:r>
      <w:proofErr w:type="spellEnd"/>
      <w:r w:rsidRPr="00570F8A">
        <w:rPr>
          <w:lang w:val="fi-FI"/>
        </w:rPr>
        <w:t xml:space="preserve"> of </w:t>
      </w:r>
      <w:proofErr w:type="spellStart"/>
      <w:r w:rsidRPr="00570F8A">
        <w:rPr>
          <w:lang w:val="fi-FI"/>
        </w:rPr>
        <w:t>Applied</w:t>
      </w:r>
      <w:proofErr w:type="spellEnd"/>
      <w:r w:rsidRPr="00570F8A">
        <w:rPr>
          <w:lang w:val="fi-FI"/>
        </w:rPr>
        <w:t xml:space="preserve"> Sciences.  </w:t>
      </w:r>
    </w:p>
    <w:p w14:paraId="5BADD025" w14:textId="77777777" w:rsidR="00570F8A" w:rsidRPr="00F12F86" w:rsidRDefault="00570F8A" w:rsidP="00570F8A">
      <w:pPr>
        <w:pStyle w:val="Bibliography"/>
        <w:rPr>
          <w:lang w:val="en-US"/>
        </w:rPr>
      </w:pPr>
      <w:r w:rsidRPr="00570F8A">
        <w:rPr>
          <w:lang w:val="fi-FI"/>
        </w:rPr>
        <w:t xml:space="preserve">Kananen, J. (2018b). Strateginen sisältömarkkinointi: miten onnistun verkkosivujen ja sosiaalisen median sisällöntuotannossa? </w:t>
      </w:r>
      <w:r w:rsidRPr="00F12F86">
        <w:rPr>
          <w:lang w:val="en-US"/>
        </w:rPr>
        <w:t>JAMK University of Applied Sciences.</w:t>
      </w:r>
    </w:p>
    <w:p w14:paraId="36170671" w14:textId="77777777" w:rsidR="00570F8A" w:rsidRPr="008E2D50" w:rsidRDefault="00570F8A" w:rsidP="00570F8A">
      <w:pPr>
        <w:pStyle w:val="Bibliography"/>
        <w:rPr>
          <w:lang w:val="en-US"/>
        </w:rPr>
      </w:pPr>
      <w:r w:rsidRPr="00EC531E">
        <w:rPr>
          <w:lang w:val="en-US"/>
        </w:rPr>
        <w:t>Kananen, J., Hämäläinen, B.</w:t>
      </w:r>
      <w:r>
        <w:rPr>
          <w:lang w:val="en-US"/>
        </w:rPr>
        <w:t>,</w:t>
      </w:r>
      <w:r w:rsidRPr="00EC531E">
        <w:rPr>
          <w:lang w:val="en-US"/>
        </w:rPr>
        <w:t xml:space="preserve"> &amp; Malinen, J. (2008). </w:t>
      </w:r>
      <w:r w:rsidRPr="00570F8A">
        <w:rPr>
          <w:lang w:val="fi-FI"/>
        </w:rPr>
        <w:t xml:space="preserve">Keski-Suomesta vientimarkkinoille: Pk-yritysten vientiin liittyvät vaikeudet. </w:t>
      </w:r>
      <w:r w:rsidRPr="00F12F86">
        <w:rPr>
          <w:lang w:val="en-US"/>
        </w:rPr>
        <w:t>JAMK University of Applied Sciences</w:t>
      </w:r>
      <w:r w:rsidRPr="008E2D50">
        <w:rPr>
          <w:lang w:val="en-US"/>
        </w:rPr>
        <w:t>.</w:t>
      </w:r>
    </w:p>
    <w:p w14:paraId="2C5EEAAE" w14:textId="77777777" w:rsidR="00570F8A" w:rsidRDefault="00570F8A" w:rsidP="00570F8A">
      <w:pPr>
        <w:pStyle w:val="Bibliography"/>
        <w:rPr>
          <w:lang w:val="en-US"/>
        </w:rPr>
      </w:pPr>
      <w:proofErr w:type="spellStart"/>
      <w:r w:rsidRPr="00F12F86">
        <w:rPr>
          <w:lang w:val="en-US"/>
        </w:rPr>
        <w:t>Nummenmaa</w:t>
      </w:r>
      <w:proofErr w:type="spellEnd"/>
      <w:r w:rsidRPr="00F12F86">
        <w:rPr>
          <w:lang w:val="en-US"/>
        </w:rPr>
        <w:t>, L. (2006). Orienting of social attention [Doctoral dissertation, University of Turku].</w:t>
      </w:r>
    </w:p>
    <w:p w14:paraId="505DCF94" w14:textId="77777777" w:rsidR="00570F8A" w:rsidRPr="009A1077" w:rsidRDefault="00570F8A" w:rsidP="00570F8A">
      <w:pPr>
        <w:pStyle w:val="Bibliography"/>
        <w:rPr>
          <w:rStyle w:val="Hyperlink"/>
          <w:lang w:val="en-US"/>
        </w:rPr>
      </w:pPr>
      <w:r w:rsidRPr="00570F8A">
        <w:rPr>
          <w:lang w:val="fi-FI"/>
        </w:rPr>
        <w:t xml:space="preserve">Nummenmaa, L., Hari, R., Hietanen, J. K., &amp; </w:t>
      </w:r>
      <w:proofErr w:type="spellStart"/>
      <w:r w:rsidRPr="00570F8A">
        <w:rPr>
          <w:lang w:val="fi-FI"/>
        </w:rPr>
        <w:t>Glerean</w:t>
      </w:r>
      <w:proofErr w:type="spellEnd"/>
      <w:r w:rsidRPr="00570F8A">
        <w:rPr>
          <w:lang w:val="fi-FI"/>
        </w:rPr>
        <w:t xml:space="preserve">, E. (2018). </w:t>
      </w:r>
      <w:r w:rsidRPr="00136F33">
        <w:rPr>
          <w:lang w:val="en-US"/>
        </w:rPr>
        <w:t>Maps of subjective feelings [</w:t>
      </w:r>
      <w:r>
        <w:rPr>
          <w:lang w:val="en-US"/>
        </w:rPr>
        <w:t>Data set</w:t>
      </w:r>
      <w:r w:rsidRPr="00136F33">
        <w:rPr>
          <w:lang w:val="en-US"/>
        </w:rPr>
        <w:t>]</w:t>
      </w:r>
      <w:r>
        <w:rPr>
          <w:lang w:val="en-US"/>
        </w:rPr>
        <w:t xml:space="preserve">. </w:t>
      </w:r>
      <w:proofErr w:type="spellStart"/>
      <w:r w:rsidRPr="009A1077">
        <w:rPr>
          <w:lang w:val="en-US"/>
        </w:rPr>
        <w:t>Zenodo</w:t>
      </w:r>
      <w:proofErr w:type="spellEnd"/>
      <w:r w:rsidRPr="009A1077">
        <w:rPr>
          <w:lang w:val="en-US"/>
        </w:rPr>
        <w:t xml:space="preserve">. </w:t>
      </w:r>
      <w:hyperlink r:id="rId26" w:history="1">
        <w:r w:rsidRPr="009A1077">
          <w:rPr>
            <w:rStyle w:val="Hyperlink"/>
            <w:lang w:val="en-US"/>
          </w:rPr>
          <w:t>http://doi.org/10.5281/zenodo.1291730</w:t>
        </w:r>
      </w:hyperlink>
    </w:p>
    <w:p w14:paraId="39F14DB6" w14:textId="77777777" w:rsidR="00570F8A" w:rsidRDefault="00570F8A" w:rsidP="00570F8A">
      <w:pPr>
        <w:pStyle w:val="Bibliography"/>
        <w:rPr>
          <w:rStyle w:val="Hyperlink"/>
          <w:lang w:val="en-US"/>
        </w:rPr>
      </w:pPr>
      <w:r w:rsidRPr="00334AD3">
        <w:rPr>
          <w:lang w:val="en-US"/>
        </w:rPr>
        <w:t xml:space="preserve">Ouellette, J. (2019, November 15). Physicists capture first footage of quantum knots unraveling in superfluid. Ars Technica. </w:t>
      </w:r>
      <w:hyperlink r:id="rId27" w:history="1">
        <w:r w:rsidRPr="001428F9">
          <w:rPr>
            <w:rStyle w:val="Hyperlink"/>
            <w:lang w:val="en-US"/>
          </w:rPr>
          <w:t>https://arstechnica.com/science/2019/11/study-you-can-tie-a-quantum-knot-in-a-superfluid-but-it-will-soon-untie-itself/</w:t>
        </w:r>
      </w:hyperlink>
    </w:p>
    <w:p w14:paraId="793F1D00" w14:textId="77777777" w:rsidR="00570F8A" w:rsidRPr="00C872E7" w:rsidRDefault="00570F8A" w:rsidP="00570F8A">
      <w:pPr>
        <w:pStyle w:val="Bibliography"/>
        <w:rPr>
          <w:lang w:val="en-US"/>
        </w:rPr>
      </w:pPr>
      <w:r w:rsidRPr="00BF4254">
        <w:rPr>
          <w:lang w:val="en-US"/>
        </w:rPr>
        <w:lastRenderedPageBreak/>
        <w:t xml:space="preserve">Shafiq, O. (2019). Anomaly </w:t>
      </w:r>
      <w:r>
        <w:rPr>
          <w:lang w:val="en-US"/>
        </w:rPr>
        <w:t>d</w:t>
      </w:r>
      <w:r w:rsidRPr="00BF4254">
        <w:rPr>
          <w:lang w:val="en-US"/>
        </w:rPr>
        <w:t xml:space="preserve">etection </w:t>
      </w:r>
      <w:r>
        <w:rPr>
          <w:lang w:val="en-US"/>
        </w:rPr>
        <w:t>i</w:t>
      </w:r>
      <w:r w:rsidRPr="00BF4254">
        <w:rPr>
          <w:lang w:val="en-US"/>
        </w:rPr>
        <w:t xml:space="preserve">n </w:t>
      </w:r>
      <w:r>
        <w:rPr>
          <w:lang w:val="en-US"/>
        </w:rPr>
        <w:t>b</w:t>
      </w:r>
      <w:r w:rsidRPr="00BF4254">
        <w:rPr>
          <w:lang w:val="en-US"/>
        </w:rPr>
        <w:t xml:space="preserve">lockchain. </w:t>
      </w:r>
      <w:r w:rsidRPr="005B2C38">
        <w:rPr>
          <w:lang w:val="en-US"/>
        </w:rPr>
        <w:t xml:space="preserve">[Master's thesis, University of Tampere]. </w:t>
      </w:r>
      <w:proofErr w:type="spellStart"/>
      <w:r>
        <w:rPr>
          <w:lang w:val="en-US"/>
        </w:rPr>
        <w:t>Trepo</w:t>
      </w:r>
      <w:proofErr w:type="spellEnd"/>
      <w:r>
        <w:rPr>
          <w:lang w:val="en-US"/>
        </w:rPr>
        <w:t xml:space="preserve">. </w:t>
      </w:r>
      <w:hyperlink r:id="rId28" w:history="1">
        <w:r w:rsidRPr="00E913F6">
          <w:rPr>
            <w:rStyle w:val="Hyperlink"/>
            <w:lang w:val="en-US"/>
          </w:rPr>
          <w:t>http://www.urn.fi/URN:NBN:fi:tuni-201912056592</w:t>
        </w:r>
      </w:hyperlink>
    </w:p>
    <w:p w14:paraId="054879B2" w14:textId="77777777" w:rsidR="00570F8A" w:rsidRPr="003E6B5C" w:rsidRDefault="00570F8A" w:rsidP="00570F8A">
      <w:pPr>
        <w:pStyle w:val="Bibliography"/>
      </w:pPr>
      <w:r w:rsidRPr="00C872E7">
        <w:rPr>
          <w:lang w:val="en-US"/>
        </w:rPr>
        <w:t xml:space="preserve">Tampere </w:t>
      </w:r>
      <w:proofErr w:type="gramStart"/>
      <w:r w:rsidRPr="00C872E7">
        <w:rPr>
          <w:lang w:val="en-US"/>
        </w:rPr>
        <w:t>University [@</w:t>
      </w:r>
      <w:proofErr w:type="gramEnd"/>
      <w:r w:rsidRPr="00C872E7">
        <w:rPr>
          <w:lang w:val="en-US"/>
        </w:rPr>
        <w:t xml:space="preserve">TampereUni]. (2020, September 1). On Monday 7 September we'll celebrate the opening of the academic </w:t>
      </w:r>
      <w:proofErr w:type="gramStart"/>
      <w:r w:rsidRPr="00C872E7">
        <w:rPr>
          <w:lang w:val="en-US"/>
        </w:rPr>
        <w:t>year @</w:t>
      </w:r>
      <w:proofErr w:type="gramEnd"/>
      <w:r w:rsidRPr="00C872E7">
        <w:rPr>
          <w:lang w:val="en-US"/>
        </w:rPr>
        <w:t xml:space="preserve">TampereUni, this time online! Tampere Academic Symphony Orchestra [Tweet]. Twitter. </w:t>
      </w:r>
      <w:hyperlink r:id="rId29" w:history="1">
        <w:r w:rsidRPr="004C3C3A">
          <w:rPr>
            <w:rStyle w:val="Hyperlink"/>
            <w:lang w:val="en-US"/>
          </w:rPr>
          <w:t>https://twitter.com/TampereUni/status/1300721686170476545</w:t>
        </w:r>
      </w:hyperlink>
    </w:p>
    <w:p w14:paraId="48715C55" w14:textId="306A5CEA" w:rsidR="00580B26" w:rsidRPr="003E6B5C" w:rsidRDefault="00564813">
      <w:pPr>
        <w:pStyle w:val="ReferencesAppendixHeading"/>
      </w:pPr>
      <w:bookmarkStart w:id="27" w:name="_Toc181626232"/>
      <w:r>
        <w:lastRenderedPageBreak/>
        <w:t>A</w:t>
      </w:r>
      <w:r w:rsidR="00966FE4">
        <w:t>ppendix</w:t>
      </w:r>
      <w:r w:rsidR="006C370F" w:rsidRPr="003E6B5C">
        <w:t xml:space="preserve"> 1: </w:t>
      </w:r>
      <w:r w:rsidR="0066698A">
        <w:t>Styles used in</w:t>
      </w:r>
      <w:r w:rsidR="000F110B" w:rsidRPr="003E6B5C">
        <w:t xml:space="preserve"> </w:t>
      </w:r>
      <w:r w:rsidR="00282EE2">
        <w:t>this template</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100"/>
      </w:tblGrid>
      <w:tr w:rsidR="00005137" w:rsidRPr="003E6B5C" w14:paraId="2CEF9B47" w14:textId="77777777" w:rsidTr="00412719">
        <w:tc>
          <w:tcPr>
            <w:tcW w:w="4110" w:type="dxa"/>
          </w:tcPr>
          <w:p w14:paraId="0B239508" w14:textId="4D13D4D1" w:rsidR="00005137" w:rsidRPr="003E6B5C" w:rsidRDefault="00005137">
            <w:pPr>
              <w:spacing w:line="240" w:lineRule="auto"/>
              <w:jc w:val="left"/>
              <w:rPr>
                <w:rFonts w:cs="Times New Roman"/>
                <w:sz w:val="20"/>
                <w:szCs w:val="20"/>
              </w:rPr>
            </w:pPr>
            <w:r>
              <w:rPr>
                <w:rFonts w:cs="Times New Roman"/>
                <w:sz w:val="20"/>
                <w:szCs w:val="20"/>
              </w:rPr>
              <w:t>Name of the style</w:t>
            </w:r>
          </w:p>
        </w:tc>
        <w:tc>
          <w:tcPr>
            <w:tcW w:w="4100" w:type="dxa"/>
          </w:tcPr>
          <w:p w14:paraId="6F18FEB0" w14:textId="0A88EFAA" w:rsidR="00005137" w:rsidRPr="003E6B5C" w:rsidRDefault="00116B2E">
            <w:pPr>
              <w:spacing w:line="240" w:lineRule="auto"/>
              <w:jc w:val="left"/>
              <w:rPr>
                <w:rFonts w:cs="Times New Roman"/>
                <w:sz w:val="20"/>
                <w:szCs w:val="20"/>
              </w:rPr>
            </w:pPr>
            <w:r>
              <w:rPr>
                <w:rFonts w:cs="Times New Roman"/>
                <w:sz w:val="20"/>
                <w:szCs w:val="20"/>
              </w:rPr>
              <w:t>Use and</w:t>
            </w:r>
            <w:r w:rsidR="00366D3E">
              <w:rPr>
                <w:rFonts w:cs="Times New Roman"/>
                <w:sz w:val="20"/>
                <w:szCs w:val="20"/>
              </w:rPr>
              <w:t xml:space="preserve"> settings</w:t>
            </w:r>
            <w:r>
              <w:rPr>
                <w:rFonts w:cs="Times New Roman"/>
                <w:sz w:val="20"/>
                <w:szCs w:val="20"/>
              </w:rPr>
              <w:t xml:space="preserve"> of the style</w:t>
            </w:r>
          </w:p>
        </w:tc>
      </w:tr>
      <w:tr w:rsidR="000F110B" w:rsidRPr="003E6B5C" w14:paraId="70ED1082" w14:textId="77777777" w:rsidTr="00412719">
        <w:tc>
          <w:tcPr>
            <w:tcW w:w="4110" w:type="dxa"/>
          </w:tcPr>
          <w:p w14:paraId="3FF00B56" w14:textId="77777777" w:rsidR="00580B26" w:rsidRPr="003E6B5C" w:rsidRDefault="006C370F">
            <w:pPr>
              <w:spacing w:line="240" w:lineRule="auto"/>
              <w:jc w:val="left"/>
              <w:rPr>
                <w:rFonts w:cs="Times New Roman"/>
                <w:sz w:val="20"/>
                <w:szCs w:val="20"/>
              </w:rPr>
            </w:pPr>
            <w:proofErr w:type="spellStart"/>
            <w:r w:rsidRPr="003E6B5C">
              <w:rPr>
                <w:rFonts w:cs="Times New Roman"/>
                <w:sz w:val="20"/>
                <w:szCs w:val="20"/>
              </w:rPr>
              <w:t>Name_</w:t>
            </w:r>
            <w:r w:rsidR="00134A3C">
              <w:rPr>
                <w:rFonts w:cs="Times New Roman"/>
                <w:sz w:val="20"/>
                <w:szCs w:val="20"/>
              </w:rPr>
              <w:t>D</w:t>
            </w:r>
            <w:r w:rsidRPr="003E6B5C">
              <w:rPr>
                <w:rFonts w:cs="Times New Roman"/>
                <w:sz w:val="20"/>
                <w:szCs w:val="20"/>
              </w:rPr>
              <w:t>egree</w:t>
            </w:r>
            <w:r w:rsidR="00134A3C">
              <w:rPr>
                <w:rFonts w:cs="Times New Roman"/>
                <w:sz w:val="20"/>
                <w:szCs w:val="20"/>
              </w:rPr>
              <w:t>P</w:t>
            </w:r>
            <w:r w:rsidRPr="003E6B5C">
              <w:rPr>
                <w:rFonts w:cs="Times New Roman"/>
                <w:sz w:val="20"/>
                <w:szCs w:val="20"/>
              </w:rPr>
              <w:t>rogramme_year</w:t>
            </w:r>
            <w:proofErr w:type="spellEnd"/>
          </w:p>
        </w:tc>
        <w:tc>
          <w:tcPr>
            <w:tcW w:w="4100" w:type="dxa"/>
          </w:tcPr>
          <w:p w14:paraId="76EFAFA4" w14:textId="598E9F17" w:rsidR="00580B26" w:rsidRPr="003E6B5C" w:rsidRDefault="006C370F">
            <w:pPr>
              <w:spacing w:line="240" w:lineRule="auto"/>
              <w:jc w:val="left"/>
              <w:rPr>
                <w:rFonts w:cs="Times New Roman"/>
                <w:sz w:val="20"/>
                <w:szCs w:val="20"/>
              </w:rPr>
            </w:pPr>
            <w:r w:rsidRPr="003E6B5C">
              <w:rPr>
                <w:rFonts w:cs="Times New Roman"/>
                <w:sz w:val="20"/>
                <w:szCs w:val="20"/>
              </w:rPr>
              <w:t>on the cover</w:t>
            </w:r>
          </w:p>
          <w:p w14:paraId="643218C4" w14:textId="77777777" w:rsidR="00580B26" w:rsidRPr="003E6B5C" w:rsidRDefault="006C370F">
            <w:pPr>
              <w:spacing w:line="240" w:lineRule="auto"/>
              <w:jc w:val="left"/>
              <w:rPr>
                <w:rFonts w:cs="Times New Roman"/>
                <w:sz w:val="20"/>
                <w:szCs w:val="20"/>
              </w:rPr>
            </w:pPr>
            <w:r w:rsidRPr="003E6B5C">
              <w:rPr>
                <w:rFonts w:cs="Times New Roman"/>
                <w:sz w:val="20"/>
                <w:szCs w:val="20"/>
              </w:rPr>
              <w:t xml:space="preserve">font-size 14, Arial, </w:t>
            </w:r>
            <w:r w:rsidR="00412719" w:rsidRPr="003E6B5C">
              <w:rPr>
                <w:rFonts w:cs="Times New Roman"/>
                <w:sz w:val="20"/>
                <w:szCs w:val="20"/>
              </w:rPr>
              <w:t xml:space="preserve">uppercase, </w:t>
            </w:r>
            <w:proofErr w:type="spellStart"/>
            <w:r w:rsidRPr="003E6B5C">
              <w:rPr>
                <w:rFonts w:cs="Times New Roman"/>
                <w:sz w:val="20"/>
                <w:szCs w:val="20"/>
              </w:rPr>
              <w:t>centered</w:t>
            </w:r>
            <w:proofErr w:type="spellEnd"/>
            <w:r w:rsidRPr="003E6B5C">
              <w:rPr>
                <w:rFonts w:cs="Times New Roman"/>
                <w:sz w:val="20"/>
                <w:szCs w:val="20"/>
              </w:rPr>
              <w:t xml:space="preserve"> </w:t>
            </w:r>
          </w:p>
        </w:tc>
      </w:tr>
      <w:tr w:rsidR="00412719" w:rsidRPr="003E6B5C" w14:paraId="5893954C" w14:textId="77777777" w:rsidTr="00412719">
        <w:trPr>
          <w:trHeight w:val="510"/>
        </w:trPr>
        <w:tc>
          <w:tcPr>
            <w:tcW w:w="4110" w:type="dxa"/>
          </w:tcPr>
          <w:p w14:paraId="519F4E5A" w14:textId="77777777" w:rsidR="00580B26" w:rsidRPr="003E6B5C" w:rsidRDefault="00352810">
            <w:pPr>
              <w:spacing w:line="240" w:lineRule="auto"/>
              <w:jc w:val="left"/>
              <w:rPr>
                <w:rFonts w:cs="Times New Roman"/>
                <w:sz w:val="20"/>
                <w:szCs w:val="20"/>
              </w:rPr>
            </w:pPr>
            <w:proofErr w:type="spellStart"/>
            <w:r>
              <w:rPr>
                <w:rFonts w:cs="Times New Roman"/>
                <w:sz w:val="20"/>
                <w:szCs w:val="20"/>
              </w:rPr>
              <w:t>Main_Title</w:t>
            </w:r>
            <w:proofErr w:type="spellEnd"/>
          </w:p>
        </w:tc>
        <w:tc>
          <w:tcPr>
            <w:tcW w:w="4100" w:type="dxa"/>
          </w:tcPr>
          <w:p w14:paraId="678DA7BD" w14:textId="1844BCA4" w:rsidR="00580B26" w:rsidRPr="003E6B5C" w:rsidRDefault="009B12E9">
            <w:pPr>
              <w:spacing w:line="240" w:lineRule="auto"/>
              <w:jc w:val="left"/>
              <w:rPr>
                <w:rFonts w:cs="Times New Roman"/>
                <w:sz w:val="20"/>
                <w:szCs w:val="20"/>
              </w:rPr>
            </w:pPr>
            <w:r>
              <w:rPr>
                <w:rFonts w:cs="Times New Roman"/>
                <w:sz w:val="20"/>
                <w:szCs w:val="20"/>
              </w:rPr>
              <w:t>m</w:t>
            </w:r>
            <w:r w:rsidR="00F638B8">
              <w:rPr>
                <w:rFonts w:cs="Times New Roman"/>
                <w:sz w:val="20"/>
                <w:szCs w:val="20"/>
              </w:rPr>
              <w:t>ain t</w:t>
            </w:r>
            <w:r w:rsidR="00412719" w:rsidRPr="003E6B5C">
              <w:rPr>
                <w:rFonts w:cs="Times New Roman"/>
                <w:sz w:val="20"/>
                <w:szCs w:val="20"/>
              </w:rPr>
              <w:t>itle of the thesis</w:t>
            </w:r>
            <w:r w:rsidR="00F638B8" w:rsidRPr="003E6B5C">
              <w:rPr>
                <w:rFonts w:cs="Times New Roman"/>
                <w:sz w:val="20"/>
                <w:szCs w:val="20"/>
              </w:rPr>
              <w:t xml:space="preserve"> on the cover</w:t>
            </w:r>
          </w:p>
          <w:p w14:paraId="4068DDB8" w14:textId="77777777" w:rsidR="00580B26" w:rsidRPr="003E6B5C" w:rsidRDefault="006C370F">
            <w:pPr>
              <w:spacing w:line="240" w:lineRule="auto"/>
              <w:jc w:val="left"/>
              <w:rPr>
                <w:rFonts w:cs="Times New Roman"/>
                <w:sz w:val="20"/>
                <w:szCs w:val="20"/>
              </w:rPr>
            </w:pPr>
            <w:r w:rsidRPr="003E6B5C">
              <w:rPr>
                <w:rFonts w:cs="Times New Roman"/>
                <w:sz w:val="20"/>
                <w:szCs w:val="20"/>
              </w:rPr>
              <w:t>font</w:t>
            </w:r>
            <w:r w:rsidR="00392D3D">
              <w:rPr>
                <w:rFonts w:cs="Times New Roman"/>
                <w:sz w:val="20"/>
                <w:szCs w:val="20"/>
              </w:rPr>
              <w:t xml:space="preserve"> </w:t>
            </w:r>
            <w:r w:rsidRPr="003E6B5C">
              <w:rPr>
                <w:rFonts w:cs="Times New Roman"/>
                <w:sz w:val="20"/>
                <w:szCs w:val="20"/>
              </w:rPr>
              <w:t xml:space="preserve">size 24, Arial, </w:t>
            </w:r>
            <w:r w:rsidR="002C3476" w:rsidRPr="003E6B5C">
              <w:rPr>
                <w:rFonts w:cs="Times New Roman"/>
                <w:sz w:val="20"/>
                <w:szCs w:val="20"/>
              </w:rPr>
              <w:t xml:space="preserve">bold, </w:t>
            </w:r>
            <w:proofErr w:type="spellStart"/>
            <w:r w:rsidRPr="003E6B5C">
              <w:rPr>
                <w:rFonts w:cs="Times New Roman"/>
                <w:sz w:val="20"/>
                <w:szCs w:val="20"/>
              </w:rPr>
              <w:t>centered</w:t>
            </w:r>
            <w:proofErr w:type="spellEnd"/>
          </w:p>
          <w:p w14:paraId="120EB071" w14:textId="77777777" w:rsidR="00580B26" w:rsidRPr="003E6B5C" w:rsidRDefault="006C370F">
            <w:pPr>
              <w:spacing w:line="240" w:lineRule="auto"/>
              <w:jc w:val="left"/>
              <w:rPr>
                <w:rFonts w:cs="Times New Roman"/>
                <w:sz w:val="20"/>
                <w:szCs w:val="20"/>
              </w:rPr>
            </w:pPr>
            <w:r w:rsidRPr="003E6B5C">
              <w:rPr>
                <w:rFonts w:cs="Times New Roman"/>
                <w:sz w:val="20"/>
                <w:szCs w:val="20"/>
              </w:rPr>
              <w:t>exclusion before 42, after 12</w:t>
            </w:r>
          </w:p>
        </w:tc>
      </w:tr>
      <w:tr w:rsidR="00412719" w:rsidRPr="003E6B5C" w14:paraId="02626092" w14:textId="77777777" w:rsidTr="00412719">
        <w:trPr>
          <w:trHeight w:val="510"/>
        </w:trPr>
        <w:tc>
          <w:tcPr>
            <w:tcW w:w="4110" w:type="dxa"/>
          </w:tcPr>
          <w:p w14:paraId="30D371EE" w14:textId="77777777" w:rsidR="00580B26" w:rsidRPr="003E6B5C" w:rsidRDefault="00352810">
            <w:pPr>
              <w:spacing w:line="240" w:lineRule="auto"/>
              <w:jc w:val="left"/>
              <w:rPr>
                <w:rFonts w:cs="Times New Roman"/>
                <w:sz w:val="20"/>
                <w:szCs w:val="20"/>
              </w:rPr>
            </w:pPr>
            <w:proofErr w:type="spellStart"/>
            <w:r>
              <w:rPr>
                <w:rFonts w:cs="Times New Roman"/>
                <w:sz w:val="20"/>
                <w:szCs w:val="20"/>
              </w:rPr>
              <w:t>Sub_Title</w:t>
            </w:r>
            <w:proofErr w:type="spellEnd"/>
          </w:p>
        </w:tc>
        <w:tc>
          <w:tcPr>
            <w:tcW w:w="4100" w:type="dxa"/>
          </w:tcPr>
          <w:p w14:paraId="3AC691D3" w14:textId="77777777" w:rsidR="00580B26" w:rsidRPr="003E6B5C" w:rsidRDefault="00412719">
            <w:pPr>
              <w:spacing w:line="240" w:lineRule="auto"/>
              <w:jc w:val="left"/>
              <w:rPr>
                <w:rFonts w:cs="Times New Roman"/>
                <w:sz w:val="20"/>
                <w:szCs w:val="20"/>
              </w:rPr>
            </w:pPr>
            <w:r w:rsidRPr="003E6B5C">
              <w:rPr>
                <w:rFonts w:cs="Times New Roman"/>
                <w:sz w:val="20"/>
                <w:szCs w:val="20"/>
              </w:rPr>
              <w:t>a possible subtitle on the cover</w:t>
            </w:r>
          </w:p>
          <w:p w14:paraId="6ED527BD" w14:textId="77777777" w:rsidR="00580B26" w:rsidRPr="003E6B5C" w:rsidRDefault="006C370F">
            <w:pPr>
              <w:spacing w:line="240" w:lineRule="auto"/>
              <w:jc w:val="left"/>
              <w:rPr>
                <w:rFonts w:cs="Times New Roman"/>
                <w:sz w:val="20"/>
                <w:szCs w:val="20"/>
              </w:rPr>
            </w:pPr>
            <w:r w:rsidRPr="003E6B5C">
              <w:rPr>
                <w:rFonts w:cs="Times New Roman"/>
                <w:sz w:val="20"/>
                <w:szCs w:val="20"/>
              </w:rPr>
              <w:t xml:space="preserve">font size 18, Arial, </w:t>
            </w:r>
            <w:proofErr w:type="spellStart"/>
            <w:r w:rsidRPr="003E6B5C">
              <w:rPr>
                <w:rFonts w:cs="Times New Roman"/>
                <w:sz w:val="20"/>
                <w:szCs w:val="20"/>
              </w:rPr>
              <w:t>centered</w:t>
            </w:r>
            <w:proofErr w:type="spellEnd"/>
          </w:p>
        </w:tc>
      </w:tr>
      <w:tr w:rsidR="000F110B" w:rsidRPr="003E6B5C" w14:paraId="3A6F929E" w14:textId="77777777" w:rsidTr="00412719">
        <w:tc>
          <w:tcPr>
            <w:tcW w:w="4110" w:type="dxa"/>
          </w:tcPr>
          <w:p w14:paraId="131F6B87" w14:textId="77777777" w:rsidR="00580B26" w:rsidRPr="003E6B5C" w:rsidRDefault="006C370F">
            <w:pPr>
              <w:spacing w:line="240" w:lineRule="auto"/>
              <w:jc w:val="left"/>
              <w:rPr>
                <w:rFonts w:cs="Times New Roman"/>
                <w:sz w:val="20"/>
                <w:szCs w:val="20"/>
              </w:rPr>
            </w:pPr>
            <w:r w:rsidRPr="003E6B5C">
              <w:rPr>
                <w:rFonts w:cs="Times New Roman"/>
                <w:sz w:val="20"/>
                <w:szCs w:val="20"/>
              </w:rPr>
              <w:t>Normal</w:t>
            </w:r>
          </w:p>
          <w:p w14:paraId="376CCD26" w14:textId="77777777" w:rsidR="000F110B" w:rsidRPr="003E6B5C" w:rsidRDefault="000F110B" w:rsidP="000F110B">
            <w:pPr>
              <w:spacing w:line="240" w:lineRule="auto"/>
              <w:jc w:val="left"/>
              <w:rPr>
                <w:rFonts w:cs="Times New Roman"/>
                <w:sz w:val="20"/>
                <w:szCs w:val="20"/>
              </w:rPr>
            </w:pPr>
          </w:p>
        </w:tc>
        <w:tc>
          <w:tcPr>
            <w:tcW w:w="4100" w:type="dxa"/>
          </w:tcPr>
          <w:p w14:paraId="6406F0A3" w14:textId="77777777" w:rsidR="00580B26" w:rsidRPr="003E6B5C" w:rsidRDefault="008C6235">
            <w:pPr>
              <w:spacing w:line="240" w:lineRule="auto"/>
              <w:jc w:val="left"/>
              <w:rPr>
                <w:rFonts w:cs="Times New Roman"/>
                <w:sz w:val="20"/>
                <w:szCs w:val="20"/>
              </w:rPr>
            </w:pPr>
            <w:r>
              <w:rPr>
                <w:rFonts w:cs="Times New Roman"/>
                <w:sz w:val="20"/>
                <w:szCs w:val="20"/>
              </w:rPr>
              <w:t>body of the text</w:t>
            </w:r>
            <w:r w:rsidR="006C370F" w:rsidRPr="003E6B5C">
              <w:rPr>
                <w:rFonts w:cs="Times New Roman"/>
                <w:sz w:val="20"/>
                <w:szCs w:val="20"/>
              </w:rPr>
              <w:t>, Arial,</w:t>
            </w:r>
          </w:p>
          <w:p w14:paraId="794A8224" w14:textId="77777777" w:rsidR="00580B26" w:rsidRPr="003E6B5C" w:rsidRDefault="006C370F">
            <w:pPr>
              <w:spacing w:line="240" w:lineRule="auto"/>
              <w:jc w:val="left"/>
              <w:rPr>
                <w:rFonts w:cs="Times New Roman"/>
                <w:sz w:val="20"/>
                <w:szCs w:val="20"/>
              </w:rPr>
            </w:pPr>
            <w:r w:rsidRPr="003E6B5C">
              <w:rPr>
                <w:rFonts w:cs="Times New Roman"/>
                <w:sz w:val="20"/>
                <w:szCs w:val="20"/>
              </w:rPr>
              <w:t>font-size 12, line spacing 1</w:t>
            </w:r>
            <w:r w:rsidR="003A7688">
              <w:rPr>
                <w:rFonts w:cs="Times New Roman"/>
                <w:sz w:val="20"/>
                <w:szCs w:val="20"/>
              </w:rPr>
              <w:t>.</w:t>
            </w:r>
            <w:r w:rsidRPr="003E6B5C">
              <w:rPr>
                <w:rFonts w:cs="Times New Roman"/>
                <w:sz w:val="20"/>
                <w:szCs w:val="20"/>
              </w:rPr>
              <w:t xml:space="preserve">5, both </w:t>
            </w:r>
            <w:r w:rsidR="004905CF">
              <w:rPr>
                <w:rFonts w:cs="Times New Roman"/>
                <w:sz w:val="20"/>
                <w:szCs w:val="20"/>
              </w:rPr>
              <w:t>margins</w:t>
            </w:r>
            <w:r w:rsidRPr="003E6B5C">
              <w:rPr>
                <w:rFonts w:cs="Times New Roman"/>
                <w:sz w:val="20"/>
                <w:szCs w:val="20"/>
              </w:rPr>
              <w:t xml:space="preserve"> justified, spacing</w:t>
            </w:r>
          </w:p>
        </w:tc>
      </w:tr>
      <w:tr w:rsidR="000F110B" w:rsidRPr="003E6B5C" w14:paraId="02A5C1FE" w14:textId="77777777" w:rsidTr="00412719">
        <w:tc>
          <w:tcPr>
            <w:tcW w:w="4110" w:type="dxa"/>
          </w:tcPr>
          <w:p w14:paraId="655894D5" w14:textId="77777777" w:rsidR="00580B26" w:rsidRPr="003E6B5C" w:rsidRDefault="006C370F">
            <w:pPr>
              <w:spacing w:line="240" w:lineRule="auto"/>
              <w:jc w:val="left"/>
              <w:rPr>
                <w:rFonts w:cs="Times New Roman"/>
                <w:sz w:val="20"/>
                <w:szCs w:val="20"/>
              </w:rPr>
            </w:pPr>
            <w:r w:rsidRPr="003E6B5C">
              <w:rPr>
                <w:rFonts w:cs="Times New Roman"/>
                <w:sz w:val="20"/>
                <w:szCs w:val="20"/>
              </w:rPr>
              <w:t>Heading1</w:t>
            </w:r>
          </w:p>
          <w:p w14:paraId="12529CA1" w14:textId="77777777" w:rsidR="000F110B" w:rsidRPr="003E6B5C" w:rsidRDefault="000F110B" w:rsidP="000F110B">
            <w:pPr>
              <w:spacing w:line="240" w:lineRule="auto"/>
              <w:jc w:val="left"/>
              <w:rPr>
                <w:rFonts w:cs="Times New Roman"/>
                <w:sz w:val="20"/>
                <w:szCs w:val="20"/>
              </w:rPr>
            </w:pPr>
          </w:p>
        </w:tc>
        <w:tc>
          <w:tcPr>
            <w:tcW w:w="4100" w:type="dxa"/>
          </w:tcPr>
          <w:p w14:paraId="064F7986" w14:textId="77777777" w:rsidR="00580B26" w:rsidRPr="003E6B5C" w:rsidRDefault="00392D3D">
            <w:pPr>
              <w:spacing w:line="240" w:lineRule="auto"/>
              <w:jc w:val="left"/>
              <w:rPr>
                <w:rFonts w:cs="Times New Roman"/>
                <w:sz w:val="20"/>
                <w:szCs w:val="20"/>
              </w:rPr>
            </w:pPr>
            <w:r>
              <w:rPr>
                <w:rFonts w:cs="Times New Roman"/>
                <w:sz w:val="20"/>
                <w:szCs w:val="20"/>
              </w:rPr>
              <w:t>main headings</w:t>
            </w:r>
          </w:p>
          <w:p w14:paraId="31F5C387" w14:textId="77807FE3" w:rsidR="00580B26" w:rsidRPr="003E6B5C" w:rsidRDefault="006C370F">
            <w:pPr>
              <w:spacing w:line="240" w:lineRule="auto"/>
              <w:jc w:val="left"/>
              <w:rPr>
                <w:rFonts w:cs="Times New Roman"/>
                <w:sz w:val="20"/>
                <w:szCs w:val="20"/>
              </w:rPr>
            </w:pPr>
            <w:r w:rsidRPr="003E6B5C">
              <w:rPr>
                <w:rFonts w:cs="Times New Roman"/>
                <w:sz w:val="20"/>
                <w:szCs w:val="20"/>
              </w:rPr>
              <w:t xml:space="preserve">font size 14, uppercase, left margin </w:t>
            </w:r>
            <w:r w:rsidR="00D33945">
              <w:rPr>
                <w:rFonts w:cs="Times New Roman"/>
                <w:sz w:val="20"/>
                <w:szCs w:val="20"/>
              </w:rPr>
              <w:t>justified</w:t>
            </w:r>
          </w:p>
          <w:p w14:paraId="3C5ACE36" w14:textId="77777777" w:rsidR="00580B26" w:rsidRPr="003E6B5C" w:rsidRDefault="006C370F">
            <w:pPr>
              <w:spacing w:line="240" w:lineRule="auto"/>
              <w:jc w:val="left"/>
              <w:rPr>
                <w:rFonts w:cs="Times New Roman"/>
                <w:sz w:val="20"/>
                <w:szCs w:val="20"/>
              </w:rPr>
            </w:pPr>
            <w:r w:rsidRPr="003E6B5C">
              <w:rPr>
                <w:rFonts w:cs="Times New Roman"/>
                <w:sz w:val="20"/>
                <w:szCs w:val="20"/>
              </w:rPr>
              <w:t xml:space="preserve">line spacing 1, spacing before </w:t>
            </w:r>
            <w:r w:rsidR="004956E5" w:rsidRPr="003E6B5C">
              <w:rPr>
                <w:rFonts w:cs="Times New Roman"/>
                <w:sz w:val="20"/>
                <w:szCs w:val="20"/>
              </w:rPr>
              <w:t>60</w:t>
            </w:r>
            <w:r w:rsidRPr="003E6B5C">
              <w:rPr>
                <w:rFonts w:cs="Times New Roman"/>
                <w:sz w:val="20"/>
                <w:szCs w:val="20"/>
              </w:rPr>
              <w:t xml:space="preserve">, after </w:t>
            </w:r>
            <w:r w:rsidR="007B0BAC" w:rsidRPr="003E6B5C">
              <w:rPr>
                <w:rFonts w:cs="Times New Roman"/>
                <w:sz w:val="20"/>
                <w:szCs w:val="20"/>
              </w:rPr>
              <w:t>36</w:t>
            </w:r>
          </w:p>
        </w:tc>
      </w:tr>
      <w:tr w:rsidR="000F110B" w:rsidRPr="003E6B5C" w14:paraId="3401C96D" w14:textId="77777777" w:rsidTr="00412719">
        <w:tc>
          <w:tcPr>
            <w:tcW w:w="4110" w:type="dxa"/>
          </w:tcPr>
          <w:p w14:paraId="2C0FCE9E" w14:textId="77777777" w:rsidR="00580B26" w:rsidRPr="003E6B5C" w:rsidRDefault="006C370F">
            <w:pPr>
              <w:spacing w:line="240" w:lineRule="auto"/>
              <w:jc w:val="left"/>
              <w:rPr>
                <w:rFonts w:cs="Times New Roman"/>
                <w:sz w:val="20"/>
                <w:szCs w:val="20"/>
              </w:rPr>
            </w:pPr>
            <w:r w:rsidRPr="003E6B5C">
              <w:rPr>
                <w:rFonts w:cs="Times New Roman"/>
                <w:sz w:val="20"/>
                <w:szCs w:val="20"/>
              </w:rPr>
              <w:t>Heading2</w:t>
            </w:r>
          </w:p>
          <w:p w14:paraId="757656B8" w14:textId="77777777" w:rsidR="000F110B" w:rsidRPr="003E6B5C" w:rsidRDefault="000F110B" w:rsidP="000F110B">
            <w:pPr>
              <w:spacing w:line="240" w:lineRule="auto"/>
              <w:jc w:val="left"/>
              <w:rPr>
                <w:rFonts w:cs="Times New Roman"/>
                <w:sz w:val="20"/>
                <w:szCs w:val="20"/>
              </w:rPr>
            </w:pPr>
          </w:p>
        </w:tc>
        <w:tc>
          <w:tcPr>
            <w:tcW w:w="4100" w:type="dxa"/>
          </w:tcPr>
          <w:p w14:paraId="57E9C116" w14:textId="77777777" w:rsidR="00580B26" w:rsidRPr="003E6B5C" w:rsidRDefault="00F10197">
            <w:pPr>
              <w:spacing w:line="240" w:lineRule="auto"/>
              <w:jc w:val="left"/>
              <w:rPr>
                <w:rFonts w:cs="Times New Roman"/>
                <w:sz w:val="20"/>
                <w:szCs w:val="20"/>
              </w:rPr>
            </w:pPr>
            <w:r>
              <w:rPr>
                <w:rFonts w:cs="Times New Roman"/>
                <w:sz w:val="20"/>
                <w:szCs w:val="20"/>
              </w:rPr>
              <w:t>subheadings</w:t>
            </w:r>
            <w:r w:rsidR="001952B2">
              <w:rPr>
                <w:rFonts w:cs="Times New Roman"/>
                <w:sz w:val="20"/>
                <w:szCs w:val="20"/>
              </w:rPr>
              <w:t xml:space="preserve"> (level 2)</w:t>
            </w:r>
          </w:p>
          <w:p w14:paraId="3DA146BA" w14:textId="2C28B9A0" w:rsidR="00580B26" w:rsidRPr="003E6B5C" w:rsidRDefault="006C370F">
            <w:pPr>
              <w:spacing w:line="240" w:lineRule="auto"/>
              <w:jc w:val="left"/>
              <w:rPr>
                <w:rFonts w:cs="Times New Roman"/>
                <w:sz w:val="20"/>
                <w:szCs w:val="20"/>
              </w:rPr>
            </w:pPr>
            <w:r w:rsidRPr="003E6B5C">
              <w:rPr>
                <w:rFonts w:cs="Times New Roman"/>
                <w:sz w:val="20"/>
                <w:szCs w:val="20"/>
              </w:rPr>
              <w:t xml:space="preserve">font size 12, left edge </w:t>
            </w:r>
            <w:r w:rsidR="00E95184">
              <w:rPr>
                <w:rFonts w:cs="Times New Roman"/>
                <w:sz w:val="20"/>
                <w:szCs w:val="20"/>
              </w:rPr>
              <w:t>justified</w:t>
            </w:r>
          </w:p>
          <w:p w14:paraId="6F233053" w14:textId="77777777" w:rsidR="00580B26" w:rsidRPr="003E6B5C" w:rsidRDefault="006C370F">
            <w:pPr>
              <w:spacing w:line="240" w:lineRule="auto"/>
              <w:jc w:val="left"/>
              <w:rPr>
                <w:rFonts w:cs="Times New Roman"/>
                <w:sz w:val="20"/>
                <w:szCs w:val="20"/>
              </w:rPr>
            </w:pPr>
            <w:r w:rsidRPr="003E6B5C">
              <w:rPr>
                <w:rFonts w:cs="Times New Roman"/>
                <w:sz w:val="20"/>
                <w:szCs w:val="20"/>
              </w:rPr>
              <w:t>line spacing 1, spacing before 30, after 24</w:t>
            </w:r>
          </w:p>
        </w:tc>
      </w:tr>
      <w:tr w:rsidR="000F110B" w:rsidRPr="003E6B5C" w14:paraId="03313485" w14:textId="77777777" w:rsidTr="00412719">
        <w:tc>
          <w:tcPr>
            <w:tcW w:w="4110" w:type="dxa"/>
          </w:tcPr>
          <w:p w14:paraId="43993C61" w14:textId="77777777" w:rsidR="00580B26" w:rsidRPr="003E6B5C" w:rsidRDefault="006C370F">
            <w:pPr>
              <w:spacing w:line="240" w:lineRule="auto"/>
              <w:jc w:val="left"/>
              <w:rPr>
                <w:rFonts w:cs="Times New Roman"/>
                <w:sz w:val="20"/>
                <w:szCs w:val="20"/>
              </w:rPr>
            </w:pPr>
            <w:r w:rsidRPr="003E6B5C">
              <w:rPr>
                <w:rFonts w:cs="Times New Roman"/>
                <w:sz w:val="20"/>
                <w:szCs w:val="20"/>
              </w:rPr>
              <w:t>Heading</w:t>
            </w:r>
            <w:r w:rsidR="00FC710B">
              <w:rPr>
                <w:rFonts w:cs="Times New Roman"/>
                <w:sz w:val="20"/>
                <w:szCs w:val="20"/>
              </w:rPr>
              <w:t>3</w:t>
            </w:r>
          </w:p>
          <w:p w14:paraId="68AE30A6" w14:textId="77777777" w:rsidR="000F110B" w:rsidRPr="003E6B5C" w:rsidRDefault="000F110B" w:rsidP="000F110B">
            <w:pPr>
              <w:spacing w:line="240" w:lineRule="auto"/>
              <w:jc w:val="left"/>
              <w:rPr>
                <w:rFonts w:cs="Times New Roman"/>
                <w:sz w:val="20"/>
                <w:szCs w:val="20"/>
              </w:rPr>
            </w:pPr>
          </w:p>
        </w:tc>
        <w:tc>
          <w:tcPr>
            <w:tcW w:w="4100" w:type="dxa"/>
          </w:tcPr>
          <w:p w14:paraId="7D8D4138" w14:textId="77777777" w:rsidR="00580B26" w:rsidRPr="003E6B5C" w:rsidRDefault="00F10197">
            <w:pPr>
              <w:spacing w:line="240" w:lineRule="auto"/>
              <w:jc w:val="left"/>
              <w:rPr>
                <w:rFonts w:cs="Times New Roman"/>
                <w:sz w:val="20"/>
                <w:szCs w:val="20"/>
              </w:rPr>
            </w:pPr>
            <w:r>
              <w:rPr>
                <w:rFonts w:cs="Times New Roman"/>
                <w:sz w:val="20"/>
                <w:szCs w:val="20"/>
              </w:rPr>
              <w:t>subheadings</w:t>
            </w:r>
            <w:r w:rsidR="001952B2">
              <w:rPr>
                <w:rFonts w:cs="Times New Roman"/>
                <w:sz w:val="20"/>
                <w:szCs w:val="20"/>
              </w:rPr>
              <w:t xml:space="preserve"> (level 3)</w:t>
            </w:r>
          </w:p>
          <w:p w14:paraId="2F0BF748" w14:textId="0A1D79B2" w:rsidR="00580B26" w:rsidRPr="003E6B5C" w:rsidRDefault="006C370F">
            <w:pPr>
              <w:spacing w:line="240" w:lineRule="auto"/>
              <w:jc w:val="left"/>
              <w:rPr>
                <w:rFonts w:cs="Times New Roman"/>
                <w:sz w:val="20"/>
                <w:szCs w:val="20"/>
              </w:rPr>
            </w:pPr>
            <w:r w:rsidRPr="003E6B5C">
              <w:rPr>
                <w:rFonts w:cs="Times New Roman"/>
                <w:sz w:val="20"/>
                <w:szCs w:val="20"/>
              </w:rPr>
              <w:t xml:space="preserve">font size 12, left edge </w:t>
            </w:r>
            <w:r w:rsidR="00E95184">
              <w:rPr>
                <w:rFonts w:cs="Times New Roman"/>
                <w:sz w:val="20"/>
                <w:szCs w:val="20"/>
              </w:rPr>
              <w:t>justified</w:t>
            </w:r>
          </w:p>
          <w:p w14:paraId="791A5B65" w14:textId="77777777" w:rsidR="00580B26" w:rsidRPr="003E6B5C" w:rsidRDefault="006C370F">
            <w:pPr>
              <w:spacing w:line="240" w:lineRule="auto"/>
              <w:jc w:val="left"/>
              <w:rPr>
                <w:rFonts w:cs="Times New Roman"/>
                <w:sz w:val="20"/>
                <w:szCs w:val="20"/>
              </w:rPr>
            </w:pPr>
            <w:r w:rsidRPr="003E6B5C">
              <w:rPr>
                <w:rFonts w:cs="Times New Roman"/>
                <w:sz w:val="20"/>
                <w:szCs w:val="20"/>
              </w:rPr>
              <w:t>line spacing 1, spacing before 30, after 24</w:t>
            </w:r>
          </w:p>
        </w:tc>
      </w:tr>
      <w:tr w:rsidR="000F110B" w:rsidRPr="003E6B5C" w14:paraId="32DF22E8" w14:textId="77777777" w:rsidTr="00412719">
        <w:tc>
          <w:tcPr>
            <w:tcW w:w="4110" w:type="dxa"/>
          </w:tcPr>
          <w:p w14:paraId="11B88B7D" w14:textId="77777777" w:rsidR="00580B26" w:rsidRPr="00A2445C" w:rsidRDefault="00FC710B">
            <w:pPr>
              <w:spacing w:line="240" w:lineRule="auto"/>
              <w:jc w:val="left"/>
              <w:rPr>
                <w:rFonts w:cs="Times New Roman"/>
                <w:sz w:val="20"/>
                <w:szCs w:val="20"/>
              </w:rPr>
            </w:pPr>
            <w:r w:rsidRPr="00A2445C">
              <w:rPr>
                <w:rFonts w:cs="Times New Roman"/>
                <w:sz w:val="20"/>
                <w:szCs w:val="20"/>
              </w:rPr>
              <w:t>Abstract</w:t>
            </w:r>
            <w:r w:rsidR="00A2445C" w:rsidRPr="00A2445C">
              <w:rPr>
                <w:rFonts w:cs="Times New Roman"/>
                <w:sz w:val="20"/>
                <w:szCs w:val="20"/>
              </w:rPr>
              <w:t>_</w:t>
            </w:r>
          </w:p>
          <w:p w14:paraId="6FCC0497" w14:textId="77777777" w:rsidR="000F110B" w:rsidRPr="003E6B5C" w:rsidRDefault="000F110B" w:rsidP="000F110B">
            <w:pPr>
              <w:spacing w:line="240" w:lineRule="auto"/>
              <w:jc w:val="left"/>
              <w:rPr>
                <w:rFonts w:cs="Times New Roman"/>
                <w:sz w:val="20"/>
                <w:szCs w:val="20"/>
              </w:rPr>
            </w:pPr>
          </w:p>
        </w:tc>
        <w:tc>
          <w:tcPr>
            <w:tcW w:w="4100" w:type="dxa"/>
          </w:tcPr>
          <w:p w14:paraId="00D8FEF5" w14:textId="77777777" w:rsidR="00580B26" w:rsidRPr="003E6B5C" w:rsidRDefault="006C370F">
            <w:pPr>
              <w:spacing w:line="240" w:lineRule="auto"/>
              <w:jc w:val="left"/>
              <w:rPr>
                <w:rFonts w:cs="Times New Roman"/>
                <w:sz w:val="20"/>
                <w:szCs w:val="20"/>
              </w:rPr>
            </w:pPr>
            <w:r w:rsidRPr="003E6B5C">
              <w:rPr>
                <w:rFonts w:cs="Times New Roman"/>
                <w:sz w:val="20"/>
                <w:szCs w:val="20"/>
              </w:rPr>
              <w:t xml:space="preserve">text in the </w:t>
            </w:r>
            <w:r w:rsidR="008C6235">
              <w:rPr>
                <w:rFonts w:cs="Times New Roman"/>
                <w:sz w:val="20"/>
                <w:szCs w:val="20"/>
              </w:rPr>
              <w:t>abstract</w:t>
            </w:r>
          </w:p>
          <w:p w14:paraId="1FB9B846" w14:textId="77777777" w:rsidR="00580B26" w:rsidRPr="003E6B5C" w:rsidRDefault="006C370F">
            <w:pPr>
              <w:spacing w:line="240" w:lineRule="auto"/>
              <w:jc w:val="left"/>
              <w:rPr>
                <w:rFonts w:cs="Times New Roman"/>
                <w:sz w:val="20"/>
                <w:szCs w:val="20"/>
              </w:rPr>
            </w:pPr>
            <w:r w:rsidRPr="003E6B5C">
              <w:rPr>
                <w:rFonts w:cs="Times New Roman"/>
                <w:sz w:val="20"/>
                <w:szCs w:val="20"/>
              </w:rPr>
              <w:t>font-size 12, line spacing 1, double-spacing, spacing in both margins</w:t>
            </w:r>
          </w:p>
        </w:tc>
      </w:tr>
      <w:tr w:rsidR="000F110B" w:rsidRPr="003E6B5C" w14:paraId="6C45F045" w14:textId="77777777" w:rsidTr="00412719">
        <w:tc>
          <w:tcPr>
            <w:tcW w:w="4110" w:type="dxa"/>
          </w:tcPr>
          <w:p w14:paraId="354AFC94" w14:textId="77777777" w:rsidR="00580B26" w:rsidRPr="003E6B5C" w:rsidRDefault="00E6492D">
            <w:pPr>
              <w:spacing w:line="240" w:lineRule="auto"/>
              <w:jc w:val="left"/>
              <w:rPr>
                <w:rFonts w:cs="Times New Roman"/>
                <w:sz w:val="20"/>
                <w:szCs w:val="20"/>
              </w:rPr>
            </w:pPr>
            <w:proofErr w:type="spellStart"/>
            <w:r>
              <w:rPr>
                <w:sz w:val="20"/>
              </w:rPr>
              <w:t>Foreword_</w:t>
            </w:r>
            <w:r w:rsidRPr="00F64C7B">
              <w:rPr>
                <w:sz w:val="20"/>
              </w:rPr>
              <w:t>Contents</w:t>
            </w:r>
            <w:r>
              <w:rPr>
                <w:sz w:val="20"/>
              </w:rPr>
              <w:t>_Symbols_</w:t>
            </w:r>
            <w:r w:rsidRPr="00F64C7B">
              <w:rPr>
                <w:sz w:val="20"/>
              </w:rPr>
              <w:t>Heading</w:t>
            </w:r>
            <w:proofErr w:type="spellEnd"/>
          </w:p>
        </w:tc>
        <w:tc>
          <w:tcPr>
            <w:tcW w:w="4100" w:type="dxa"/>
          </w:tcPr>
          <w:p w14:paraId="18C8973E" w14:textId="49D3330C" w:rsidR="00580B26" w:rsidRPr="003E6B5C" w:rsidRDefault="00AF72EB">
            <w:pPr>
              <w:spacing w:line="240" w:lineRule="auto"/>
              <w:jc w:val="left"/>
              <w:rPr>
                <w:rFonts w:cs="Times New Roman"/>
                <w:sz w:val="20"/>
                <w:szCs w:val="20"/>
              </w:rPr>
            </w:pPr>
            <w:r>
              <w:rPr>
                <w:rFonts w:cs="Times New Roman"/>
                <w:sz w:val="20"/>
                <w:szCs w:val="20"/>
              </w:rPr>
              <w:t>foreword</w:t>
            </w:r>
            <w:r w:rsidR="006C370F" w:rsidRPr="003E6B5C">
              <w:rPr>
                <w:rFonts w:cs="Times New Roman"/>
                <w:sz w:val="20"/>
                <w:szCs w:val="20"/>
              </w:rPr>
              <w:t xml:space="preserve">, </w:t>
            </w:r>
            <w:r w:rsidR="000F110B" w:rsidRPr="003E6B5C">
              <w:rPr>
                <w:rFonts w:cs="Times New Roman"/>
                <w:sz w:val="20"/>
                <w:szCs w:val="20"/>
              </w:rPr>
              <w:t>table of contents</w:t>
            </w:r>
            <w:r w:rsidR="006C370F" w:rsidRPr="003E6B5C">
              <w:rPr>
                <w:rFonts w:cs="Times New Roman"/>
                <w:sz w:val="20"/>
                <w:szCs w:val="20"/>
              </w:rPr>
              <w:t>, list of symbols</w:t>
            </w:r>
            <w:r w:rsidR="002344BF">
              <w:rPr>
                <w:rFonts w:cs="Times New Roman"/>
                <w:sz w:val="20"/>
                <w:szCs w:val="20"/>
              </w:rPr>
              <w:t xml:space="preserve"> </w:t>
            </w:r>
            <w:r w:rsidR="00086165">
              <w:rPr>
                <w:rFonts w:cs="Times New Roman"/>
                <w:sz w:val="20"/>
                <w:szCs w:val="20"/>
              </w:rPr>
              <w:t>titles</w:t>
            </w:r>
            <w:r w:rsidR="00412719" w:rsidRPr="003E6B5C">
              <w:rPr>
                <w:rFonts w:cs="Times New Roman"/>
                <w:sz w:val="20"/>
                <w:szCs w:val="20"/>
              </w:rPr>
              <w:t>,</w:t>
            </w:r>
          </w:p>
          <w:p w14:paraId="625EDCB5" w14:textId="77777777" w:rsidR="00580B26" w:rsidRPr="003E6B5C" w:rsidRDefault="006C370F">
            <w:pPr>
              <w:spacing w:line="240" w:lineRule="auto"/>
              <w:jc w:val="left"/>
              <w:rPr>
                <w:rFonts w:cs="Times New Roman"/>
                <w:sz w:val="20"/>
                <w:szCs w:val="20"/>
              </w:rPr>
            </w:pPr>
            <w:r w:rsidRPr="003E6B5C">
              <w:rPr>
                <w:rFonts w:cs="Times New Roman"/>
                <w:sz w:val="20"/>
                <w:szCs w:val="20"/>
              </w:rPr>
              <w:t>font-size 14, uppercase</w:t>
            </w:r>
            <w:r w:rsidR="00412719" w:rsidRPr="003E6B5C">
              <w:rPr>
                <w:rFonts w:cs="Times New Roman"/>
                <w:sz w:val="20"/>
                <w:szCs w:val="20"/>
              </w:rPr>
              <w:t>, page break before</w:t>
            </w:r>
          </w:p>
        </w:tc>
      </w:tr>
      <w:tr w:rsidR="000F110B" w:rsidRPr="003E6B5C" w14:paraId="4A0EA742" w14:textId="77777777" w:rsidTr="00412719">
        <w:tc>
          <w:tcPr>
            <w:tcW w:w="4110" w:type="dxa"/>
          </w:tcPr>
          <w:p w14:paraId="521F676C" w14:textId="77777777" w:rsidR="00580B26" w:rsidRPr="003E6B5C" w:rsidRDefault="00286836">
            <w:pPr>
              <w:spacing w:line="240" w:lineRule="auto"/>
              <w:jc w:val="left"/>
              <w:rPr>
                <w:rFonts w:cs="Times New Roman"/>
                <w:sz w:val="20"/>
                <w:szCs w:val="20"/>
              </w:rPr>
            </w:pPr>
            <w:proofErr w:type="spellStart"/>
            <w:r w:rsidRPr="00F64C7B">
              <w:rPr>
                <w:sz w:val="20"/>
              </w:rPr>
              <w:t>Table</w:t>
            </w:r>
            <w:r>
              <w:rPr>
                <w:sz w:val="20"/>
              </w:rPr>
              <w:t>_</w:t>
            </w:r>
            <w:r w:rsidRPr="00F64C7B">
              <w:rPr>
                <w:sz w:val="20"/>
              </w:rPr>
              <w:t>Figure</w:t>
            </w:r>
            <w:r>
              <w:rPr>
                <w:sz w:val="20"/>
              </w:rPr>
              <w:t>_Heading</w:t>
            </w:r>
            <w:proofErr w:type="spellEnd"/>
          </w:p>
        </w:tc>
        <w:tc>
          <w:tcPr>
            <w:tcW w:w="4100" w:type="dxa"/>
          </w:tcPr>
          <w:p w14:paraId="19CF8ADB" w14:textId="77777777" w:rsidR="00580B26" w:rsidRPr="003E6B5C" w:rsidRDefault="000F110B">
            <w:pPr>
              <w:spacing w:line="240" w:lineRule="auto"/>
              <w:jc w:val="left"/>
              <w:rPr>
                <w:rFonts w:cs="Times New Roman"/>
                <w:i/>
                <w:sz w:val="20"/>
                <w:szCs w:val="20"/>
              </w:rPr>
            </w:pPr>
            <w:r w:rsidRPr="003E6B5C">
              <w:rPr>
                <w:rFonts w:cs="Times New Roman"/>
                <w:sz w:val="20"/>
                <w:szCs w:val="20"/>
              </w:rPr>
              <w:t>table title above the table and image/figure/figure/code title below, font size 12, line spacing 1</w:t>
            </w:r>
            <w:r w:rsidR="00412719" w:rsidRPr="003E6B5C">
              <w:rPr>
                <w:rFonts w:cs="Times New Roman"/>
                <w:sz w:val="20"/>
                <w:szCs w:val="20"/>
              </w:rPr>
              <w:t>, left margin justified</w:t>
            </w:r>
          </w:p>
        </w:tc>
      </w:tr>
      <w:tr w:rsidR="009A1916" w:rsidRPr="003E6B5C" w14:paraId="5D457762" w14:textId="77777777" w:rsidTr="00412719">
        <w:tc>
          <w:tcPr>
            <w:tcW w:w="4110" w:type="dxa"/>
          </w:tcPr>
          <w:p w14:paraId="2F33758E" w14:textId="77777777" w:rsidR="00580B26" w:rsidRPr="003E6B5C" w:rsidRDefault="006C370F">
            <w:pPr>
              <w:spacing w:line="240" w:lineRule="auto"/>
              <w:jc w:val="left"/>
              <w:rPr>
                <w:rFonts w:cs="Times New Roman"/>
                <w:sz w:val="20"/>
                <w:szCs w:val="20"/>
              </w:rPr>
            </w:pPr>
            <w:r w:rsidRPr="003E6B5C">
              <w:rPr>
                <w:rFonts w:cs="Times New Roman"/>
                <w:sz w:val="20"/>
                <w:szCs w:val="20"/>
              </w:rPr>
              <w:t>Code</w:t>
            </w:r>
          </w:p>
        </w:tc>
        <w:tc>
          <w:tcPr>
            <w:tcW w:w="4100" w:type="dxa"/>
          </w:tcPr>
          <w:p w14:paraId="6431959C" w14:textId="77777777" w:rsidR="00580B26" w:rsidRPr="003E6B5C" w:rsidRDefault="00F10197">
            <w:pPr>
              <w:spacing w:line="240" w:lineRule="auto"/>
              <w:jc w:val="left"/>
              <w:rPr>
                <w:rFonts w:cs="Times New Roman"/>
                <w:sz w:val="20"/>
                <w:szCs w:val="20"/>
              </w:rPr>
            </w:pPr>
            <w:r>
              <w:rPr>
                <w:rFonts w:cs="Times New Roman"/>
                <w:sz w:val="20"/>
                <w:szCs w:val="20"/>
              </w:rPr>
              <w:t>c</w:t>
            </w:r>
            <w:r w:rsidRPr="003E6B5C">
              <w:rPr>
                <w:rFonts w:cs="Times New Roman"/>
                <w:sz w:val="20"/>
                <w:szCs w:val="20"/>
              </w:rPr>
              <w:t>odes and algorithms</w:t>
            </w:r>
            <w:r>
              <w:rPr>
                <w:rFonts w:cs="Times New Roman"/>
                <w:sz w:val="20"/>
                <w:szCs w:val="20"/>
              </w:rPr>
              <w:t>,</w:t>
            </w:r>
            <w:r w:rsidRPr="003E6B5C">
              <w:rPr>
                <w:rFonts w:cs="Times New Roman"/>
                <w:sz w:val="20"/>
                <w:szCs w:val="20"/>
              </w:rPr>
              <w:t xml:space="preserve"> </w:t>
            </w:r>
            <w:r w:rsidR="006C370F" w:rsidRPr="003E6B5C">
              <w:rPr>
                <w:rFonts w:cs="Times New Roman"/>
                <w:sz w:val="20"/>
                <w:szCs w:val="20"/>
              </w:rPr>
              <w:t>font Courier New, line spacing 1, left margin justified</w:t>
            </w:r>
          </w:p>
        </w:tc>
      </w:tr>
      <w:tr w:rsidR="000F110B" w:rsidRPr="003E6B5C" w14:paraId="33E3E897" w14:textId="77777777" w:rsidTr="00412719">
        <w:tc>
          <w:tcPr>
            <w:tcW w:w="4110" w:type="dxa"/>
          </w:tcPr>
          <w:p w14:paraId="4D01D227" w14:textId="77777777" w:rsidR="00580B26" w:rsidRPr="003E6B5C" w:rsidRDefault="00062886">
            <w:pPr>
              <w:spacing w:line="240" w:lineRule="auto"/>
              <w:jc w:val="left"/>
              <w:rPr>
                <w:rFonts w:cs="Times New Roman"/>
                <w:sz w:val="20"/>
                <w:szCs w:val="20"/>
              </w:rPr>
            </w:pPr>
            <w:r w:rsidRPr="003E6B5C">
              <w:rPr>
                <w:rFonts w:cs="Times New Roman"/>
                <w:sz w:val="20"/>
                <w:szCs w:val="20"/>
              </w:rPr>
              <w:t>Bibliography</w:t>
            </w:r>
          </w:p>
        </w:tc>
        <w:tc>
          <w:tcPr>
            <w:tcW w:w="4100" w:type="dxa"/>
          </w:tcPr>
          <w:p w14:paraId="59E7FD0E" w14:textId="77777777" w:rsidR="00580B26" w:rsidRPr="003E6B5C" w:rsidRDefault="006C370F">
            <w:pPr>
              <w:spacing w:line="240" w:lineRule="auto"/>
              <w:jc w:val="left"/>
              <w:rPr>
                <w:rFonts w:cs="Times New Roman"/>
                <w:sz w:val="20"/>
                <w:szCs w:val="20"/>
              </w:rPr>
            </w:pPr>
            <w:r w:rsidRPr="003E6B5C">
              <w:rPr>
                <w:rFonts w:cs="Times New Roman"/>
                <w:sz w:val="20"/>
                <w:szCs w:val="20"/>
              </w:rPr>
              <w:t>bibliographical references, font size 12, line spacing 1</w:t>
            </w:r>
            <w:r w:rsidR="00412719" w:rsidRPr="003E6B5C">
              <w:rPr>
                <w:rFonts w:cs="Times New Roman"/>
                <w:sz w:val="20"/>
                <w:szCs w:val="20"/>
              </w:rPr>
              <w:t>, left margin justified</w:t>
            </w:r>
          </w:p>
        </w:tc>
      </w:tr>
      <w:tr w:rsidR="00952A3A" w:rsidRPr="003E6B5C" w14:paraId="6B29A17F" w14:textId="77777777" w:rsidTr="00412719">
        <w:tc>
          <w:tcPr>
            <w:tcW w:w="4110" w:type="dxa"/>
          </w:tcPr>
          <w:p w14:paraId="495EAEEA" w14:textId="77777777" w:rsidR="00580B26" w:rsidRPr="003E6B5C" w:rsidRDefault="00EF4F63">
            <w:pPr>
              <w:spacing w:line="240" w:lineRule="auto"/>
              <w:jc w:val="left"/>
              <w:rPr>
                <w:rFonts w:cs="Times New Roman"/>
                <w:sz w:val="20"/>
                <w:szCs w:val="20"/>
              </w:rPr>
            </w:pPr>
            <w:proofErr w:type="spellStart"/>
            <w:r w:rsidRPr="003E6B5C">
              <w:rPr>
                <w:rFonts w:cs="Times New Roman"/>
                <w:sz w:val="20"/>
                <w:szCs w:val="20"/>
              </w:rPr>
              <w:t>Long_quotation</w:t>
            </w:r>
            <w:proofErr w:type="spellEnd"/>
          </w:p>
        </w:tc>
        <w:tc>
          <w:tcPr>
            <w:tcW w:w="4100" w:type="dxa"/>
          </w:tcPr>
          <w:p w14:paraId="50691A7A" w14:textId="77777777" w:rsidR="00580B26" w:rsidRPr="003E6B5C" w:rsidRDefault="006556F4">
            <w:pPr>
              <w:spacing w:line="240" w:lineRule="auto"/>
              <w:jc w:val="left"/>
              <w:rPr>
                <w:rFonts w:cs="Times New Roman"/>
                <w:sz w:val="20"/>
                <w:szCs w:val="20"/>
              </w:rPr>
            </w:pPr>
            <w:r w:rsidRPr="003E6B5C">
              <w:rPr>
                <w:rFonts w:cs="Times New Roman"/>
                <w:sz w:val="20"/>
                <w:szCs w:val="20"/>
              </w:rPr>
              <w:t xml:space="preserve">in quotations of at least 40 words and </w:t>
            </w:r>
            <w:r w:rsidR="005B0F24" w:rsidRPr="003E6B5C">
              <w:rPr>
                <w:rFonts w:cs="Times New Roman"/>
                <w:sz w:val="20"/>
                <w:szCs w:val="20"/>
              </w:rPr>
              <w:t xml:space="preserve">in quotations from interviewees </w:t>
            </w:r>
            <w:r w:rsidR="00E5225A" w:rsidRPr="003E6B5C">
              <w:rPr>
                <w:rFonts w:cs="Times New Roman"/>
                <w:sz w:val="20"/>
                <w:szCs w:val="20"/>
              </w:rPr>
              <w:t>used as research material</w:t>
            </w:r>
            <w:r w:rsidR="00E373CC" w:rsidRPr="003E6B5C">
              <w:rPr>
                <w:rFonts w:cs="Times New Roman"/>
                <w:sz w:val="20"/>
                <w:szCs w:val="20"/>
              </w:rPr>
              <w:t xml:space="preserve">, </w:t>
            </w:r>
            <w:r w:rsidR="00442044">
              <w:rPr>
                <w:rFonts w:cs="Times New Roman"/>
                <w:sz w:val="20"/>
                <w:szCs w:val="20"/>
              </w:rPr>
              <w:t xml:space="preserve">left </w:t>
            </w:r>
            <w:r w:rsidR="003D12DE" w:rsidRPr="003E6B5C">
              <w:rPr>
                <w:rFonts w:cs="Times New Roman"/>
                <w:sz w:val="20"/>
                <w:szCs w:val="20"/>
              </w:rPr>
              <w:t>indentation 1 cm, line spacing 1</w:t>
            </w:r>
          </w:p>
        </w:tc>
      </w:tr>
      <w:tr w:rsidR="00307268" w:rsidRPr="003E6B5C" w14:paraId="3E97EC7E" w14:textId="77777777" w:rsidTr="00412719">
        <w:tc>
          <w:tcPr>
            <w:tcW w:w="4110" w:type="dxa"/>
          </w:tcPr>
          <w:p w14:paraId="3725638C" w14:textId="77777777" w:rsidR="00580B26" w:rsidRPr="003E6B5C" w:rsidRDefault="003C3E41">
            <w:pPr>
              <w:spacing w:line="240" w:lineRule="auto"/>
              <w:jc w:val="left"/>
              <w:rPr>
                <w:rFonts w:cs="Times New Roman"/>
                <w:sz w:val="20"/>
                <w:szCs w:val="20"/>
              </w:rPr>
            </w:pPr>
            <w:proofErr w:type="spellStart"/>
            <w:r>
              <w:rPr>
                <w:rFonts w:cs="Times New Roman"/>
                <w:sz w:val="20"/>
                <w:szCs w:val="20"/>
              </w:rPr>
              <w:t>Reference</w:t>
            </w:r>
            <w:r w:rsidR="00C0003A">
              <w:rPr>
                <w:rFonts w:cs="Times New Roman"/>
                <w:sz w:val="20"/>
                <w:szCs w:val="20"/>
              </w:rPr>
              <w:t>s</w:t>
            </w:r>
            <w:r>
              <w:rPr>
                <w:rFonts w:cs="Times New Roman"/>
                <w:sz w:val="20"/>
                <w:szCs w:val="20"/>
              </w:rPr>
              <w:t>_</w:t>
            </w:r>
            <w:r w:rsidR="00C0003A">
              <w:rPr>
                <w:rFonts w:cs="Times New Roman"/>
                <w:sz w:val="20"/>
                <w:szCs w:val="20"/>
              </w:rPr>
              <w:t>Appendix</w:t>
            </w:r>
            <w:r w:rsidR="006C370F" w:rsidRPr="003E6B5C">
              <w:rPr>
                <w:rFonts w:cs="Times New Roman"/>
                <w:sz w:val="20"/>
                <w:szCs w:val="20"/>
              </w:rPr>
              <w:t>_</w:t>
            </w:r>
            <w:r w:rsidR="00F50B7A">
              <w:rPr>
                <w:rFonts w:cs="Times New Roman"/>
                <w:sz w:val="20"/>
                <w:szCs w:val="20"/>
              </w:rPr>
              <w:t>H</w:t>
            </w:r>
            <w:r w:rsidR="006C370F" w:rsidRPr="003E6B5C">
              <w:rPr>
                <w:rFonts w:cs="Times New Roman"/>
                <w:sz w:val="20"/>
                <w:szCs w:val="20"/>
              </w:rPr>
              <w:t>eading</w:t>
            </w:r>
            <w:proofErr w:type="spellEnd"/>
          </w:p>
        </w:tc>
        <w:tc>
          <w:tcPr>
            <w:tcW w:w="4100" w:type="dxa"/>
          </w:tcPr>
          <w:p w14:paraId="3068C69B" w14:textId="27FFFA64" w:rsidR="00580B26" w:rsidRPr="003E6B5C" w:rsidRDefault="006C370F">
            <w:pPr>
              <w:spacing w:line="240" w:lineRule="auto"/>
              <w:jc w:val="left"/>
              <w:rPr>
                <w:rFonts w:cs="Times New Roman"/>
                <w:sz w:val="20"/>
                <w:szCs w:val="20"/>
              </w:rPr>
            </w:pPr>
            <w:r w:rsidRPr="003E6B5C">
              <w:rPr>
                <w:rFonts w:cs="Times New Roman"/>
                <w:sz w:val="20"/>
                <w:szCs w:val="20"/>
              </w:rPr>
              <w:t xml:space="preserve">bibliography and </w:t>
            </w:r>
            <w:r w:rsidR="000C71F9">
              <w:rPr>
                <w:rFonts w:cs="Times New Roman"/>
                <w:sz w:val="20"/>
                <w:szCs w:val="20"/>
              </w:rPr>
              <w:t>appendices</w:t>
            </w:r>
            <w:r w:rsidR="003D1556">
              <w:rPr>
                <w:rFonts w:cs="Times New Roman"/>
                <w:sz w:val="20"/>
                <w:szCs w:val="20"/>
              </w:rPr>
              <w:t xml:space="preserve"> titles</w:t>
            </w:r>
            <w:r w:rsidRPr="003E6B5C">
              <w:rPr>
                <w:rFonts w:cs="Times New Roman"/>
                <w:sz w:val="20"/>
                <w:szCs w:val="20"/>
              </w:rPr>
              <w:t>, formatted as in Title 1, but without the title number and starting on their own pages</w:t>
            </w:r>
          </w:p>
        </w:tc>
      </w:tr>
    </w:tbl>
    <w:p w14:paraId="655882DA" w14:textId="7E7B2F31" w:rsidR="00BE5CAD" w:rsidRDefault="00BE5CAD" w:rsidP="000F110B"/>
    <w:p w14:paraId="7010B2BE" w14:textId="77777777" w:rsidR="00035418" w:rsidRDefault="00035418" w:rsidP="00035418">
      <w:r>
        <w:t>Number the appendices and refer to them in the text in the same way as you refer to tables and figures, for example, (Appendix 1) or in Appendix 1.</w:t>
      </w:r>
    </w:p>
    <w:p w14:paraId="0E701FA8" w14:textId="77777777" w:rsidR="005C1368" w:rsidRDefault="005C1368"/>
    <w:p w14:paraId="0FA0C050" w14:textId="5380C771" w:rsidR="00580B26" w:rsidRPr="003E6B5C" w:rsidRDefault="006C370F">
      <w:r w:rsidRPr="003E6B5C">
        <w:t xml:space="preserve">Read the thesis </w:t>
      </w:r>
      <w:r w:rsidR="002907C0">
        <w:t>instructions</w:t>
      </w:r>
      <w:r w:rsidRPr="003E6B5C">
        <w:t xml:space="preserve"> on SAMK's website. Your thesis supervisor will advise you on the content and structure of the thesis. The library help</w:t>
      </w:r>
      <w:r w:rsidR="003631EF">
        <w:t>s</w:t>
      </w:r>
      <w:r w:rsidRPr="003E6B5C">
        <w:t xml:space="preserve"> you </w:t>
      </w:r>
      <w:r w:rsidR="00D61E6A">
        <w:t>with information retrieval</w:t>
      </w:r>
      <w:r w:rsidRPr="003E6B5C">
        <w:t xml:space="preserve">. You can ask your thesis supervisor or your research </w:t>
      </w:r>
      <w:r w:rsidRPr="003E6B5C">
        <w:lastRenderedPageBreak/>
        <w:t xml:space="preserve">communication or </w:t>
      </w:r>
      <w:r w:rsidR="005364B5" w:rsidRPr="003E6B5C">
        <w:t xml:space="preserve">methods </w:t>
      </w:r>
      <w:r w:rsidRPr="003E6B5C">
        <w:t xml:space="preserve">teacher about the layout of </w:t>
      </w:r>
      <w:r w:rsidR="00B3639B">
        <w:t>the</w:t>
      </w:r>
      <w:r w:rsidRPr="003E6B5C">
        <w:t xml:space="preserve"> thesis. Good luck with your thesis!</w:t>
      </w:r>
    </w:p>
    <w:p w14:paraId="24FE6BBF" w14:textId="77777777" w:rsidR="000F110B" w:rsidRPr="003E6B5C" w:rsidRDefault="000F110B" w:rsidP="000F110B"/>
    <w:p w14:paraId="4F783815" w14:textId="77777777" w:rsidR="00580B26" w:rsidRPr="003E6B5C" w:rsidRDefault="006C370F">
      <w:r w:rsidRPr="003E6B5C">
        <w:t>Remove the instructions on this and other pages from your thesis</w:t>
      </w:r>
      <w:r w:rsidR="000F110B" w:rsidRPr="003E6B5C">
        <w:t xml:space="preserve">. </w:t>
      </w:r>
      <w:r w:rsidRPr="003E6B5C">
        <w:t xml:space="preserve">If you are writing </w:t>
      </w:r>
      <w:r w:rsidRPr="005D61D9">
        <w:t xml:space="preserve">another </w:t>
      </w:r>
      <w:r w:rsidR="003C4696">
        <w:t>assignment</w:t>
      </w:r>
      <w:r w:rsidR="00B630D7" w:rsidRPr="005D61D9">
        <w:t xml:space="preserve"> than thesis</w:t>
      </w:r>
      <w:r w:rsidRPr="003E6B5C">
        <w:t xml:space="preserve">, also remove the </w:t>
      </w:r>
      <w:r w:rsidR="00825AB9">
        <w:t>Abstract</w:t>
      </w:r>
      <w:r w:rsidR="00952A3A" w:rsidRPr="003E6B5C">
        <w:t xml:space="preserve">, </w:t>
      </w:r>
      <w:r w:rsidR="00825AB9">
        <w:t>F</w:t>
      </w:r>
      <w:r w:rsidR="00B2505F">
        <w:t>oreword</w:t>
      </w:r>
      <w:r w:rsidRPr="003E6B5C">
        <w:t xml:space="preserve">, and </w:t>
      </w:r>
      <w:r w:rsidR="00825AB9">
        <w:t>L</w:t>
      </w:r>
      <w:r w:rsidRPr="003E6B5C">
        <w:t xml:space="preserve">ist of </w:t>
      </w:r>
      <w:r w:rsidR="00825AB9">
        <w:t>S</w:t>
      </w:r>
      <w:r w:rsidRPr="003E6B5C">
        <w:t xml:space="preserve">ymbols and </w:t>
      </w:r>
      <w:r w:rsidR="00825AB9">
        <w:t>T</w:t>
      </w:r>
      <w:r w:rsidR="00B2505F">
        <w:t>erms</w:t>
      </w:r>
      <w:r w:rsidR="00C21C8F">
        <w:t>,</w:t>
      </w:r>
      <w:r w:rsidR="00B32620" w:rsidRPr="003E6B5C">
        <w:t xml:space="preserve"> </w:t>
      </w:r>
      <w:r w:rsidRPr="003E6B5C">
        <w:t xml:space="preserve">if </w:t>
      </w:r>
      <w:r w:rsidR="00C21C8F">
        <w:t>needed</w:t>
      </w:r>
      <w:r w:rsidRPr="003E6B5C">
        <w:t>.</w:t>
      </w:r>
    </w:p>
    <w:sectPr w:rsidR="00580B26" w:rsidRPr="003E6B5C" w:rsidSect="00FA44D8">
      <w:headerReference w:type="default" r:id="rId30"/>
      <w:pgSz w:w="11906" w:h="16838" w:code="9"/>
      <w:pgMar w:top="1418" w:right="1418" w:bottom="1418" w:left="226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9F12A" w14:textId="77777777" w:rsidR="001316DF" w:rsidRDefault="001316DF" w:rsidP="00215AD3">
      <w:pPr>
        <w:spacing w:line="240" w:lineRule="auto"/>
      </w:pPr>
      <w:r>
        <w:separator/>
      </w:r>
    </w:p>
  </w:endnote>
  <w:endnote w:type="continuationSeparator" w:id="0">
    <w:p w14:paraId="26FF8EDC" w14:textId="77777777" w:rsidR="001316DF" w:rsidRDefault="001316DF" w:rsidP="00215AD3">
      <w:pPr>
        <w:spacing w:line="240" w:lineRule="auto"/>
      </w:pPr>
      <w:r>
        <w:continuationSeparator/>
      </w:r>
    </w:p>
  </w:endnote>
  <w:endnote w:type="continuationNotice" w:id="1">
    <w:p w14:paraId="02492CEC" w14:textId="77777777" w:rsidR="001316DF" w:rsidRDefault="001316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35AC5" w14:textId="77777777" w:rsidR="00DB2AB2" w:rsidRDefault="00DB2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78F56" w14:textId="77777777" w:rsidR="00DB2AB2" w:rsidRDefault="00DB2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F746F" w14:textId="77777777" w:rsidR="00DB2AB2" w:rsidRDefault="00DB2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3ED3A" w14:textId="77777777" w:rsidR="001316DF" w:rsidRDefault="001316DF" w:rsidP="00215AD3">
      <w:pPr>
        <w:spacing w:line="240" w:lineRule="auto"/>
      </w:pPr>
      <w:r>
        <w:separator/>
      </w:r>
    </w:p>
  </w:footnote>
  <w:footnote w:type="continuationSeparator" w:id="0">
    <w:p w14:paraId="1E8AA688" w14:textId="77777777" w:rsidR="001316DF" w:rsidRDefault="001316DF" w:rsidP="00215AD3">
      <w:pPr>
        <w:spacing w:line="240" w:lineRule="auto"/>
      </w:pPr>
      <w:r>
        <w:continuationSeparator/>
      </w:r>
    </w:p>
  </w:footnote>
  <w:footnote w:type="continuationNotice" w:id="1">
    <w:p w14:paraId="13A3269A" w14:textId="77777777" w:rsidR="001316DF" w:rsidRDefault="001316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EC982" w14:textId="77777777" w:rsidR="00DB2AB2" w:rsidRDefault="00DB2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7A493" w14:textId="77777777" w:rsidR="00580B26" w:rsidRDefault="006C370F">
    <w:pPr>
      <w:pStyle w:val="Header"/>
    </w:pPr>
    <w:r>
      <w:rPr>
        <w:noProof/>
        <w:lang w:eastAsia="fi-FI"/>
      </w:rPr>
      <w:drawing>
        <wp:anchor distT="0" distB="0" distL="114300" distR="114300" simplePos="0" relativeHeight="251658240" behindDoc="1" locked="1" layoutInCell="1" allowOverlap="1" wp14:anchorId="36D95CA2" wp14:editId="52A3996B">
          <wp:simplePos x="0" y="0"/>
          <wp:positionH relativeFrom="page">
            <wp:posOffset>-386080</wp:posOffset>
          </wp:positionH>
          <wp:positionV relativeFrom="page">
            <wp:posOffset>-396875</wp:posOffset>
          </wp:positionV>
          <wp:extent cx="8232775" cy="11635105"/>
          <wp:effectExtent l="0" t="0" r="0" b="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8232775" cy="11635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2BCD4" w14:textId="77777777" w:rsidR="00DB2AB2" w:rsidRDefault="00DB2A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0220A" w14:textId="77777777" w:rsidR="00215AD3" w:rsidRDefault="00215A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4DC91" w14:textId="77777777" w:rsidR="00580B26" w:rsidRDefault="006C370F" w:rsidP="58657E4E">
    <w:pPr>
      <w:pStyle w:val="Header"/>
      <w:jc w:val="right"/>
      <w:rPr>
        <w:highlight w:val="white"/>
      </w:rPr>
    </w:pPr>
    <w:r w:rsidRPr="58657E4E">
      <w:rPr>
        <w:noProof/>
        <w:highlight w:val="white"/>
      </w:rPr>
      <w:fldChar w:fldCharType="begin"/>
    </w:r>
    <w:r>
      <w:instrText>PAGE   \* MERGEFORMAT</w:instrText>
    </w:r>
    <w:r w:rsidRPr="58657E4E">
      <w:fldChar w:fldCharType="separate"/>
    </w:r>
    <w:r w:rsidR="58657E4E" w:rsidRPr="58657E4E">
      <w:rPr>
        <w:noProof/>
        <w:highlight w:val="white"/>
      </w:rPr>
      <w:t>11</w:t>
    </w:r>
    <w:r w:rsidRPr="58657E4E">
      <w:rPr>
        <w:noProof/>
        <w:highlight w:val="white"/>
      </w:rPr>
      <w:fldChar w:fldCharType="end"/>
    </w:r>
  </w:p>
  <w:p w14:paraId="17EE9798" w14:textId="77777777" w:rsidR="00AC091B" w:rsidRDefault="00AC0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F0A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0A56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3C2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9ED4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B6C4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E6A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D2ED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0027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FCA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BA0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34147"/>
    <w:multiLevelType w:val="hybridMultilevel"/>
    <w:tmpl w:val="F86CF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2320853"/>
    <w:multiLevelType w:val="hybridMultilevel"/>
    <w:tmpl w:val="350EBB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E786470"/>
    <w:multiLevelType w:val="hybridMultilevel"/>
    <w:tmpl w:val="E53A98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D146B1E"/>
    <w:multiLevelType w:val="multilevel"/>
    <w:tmpl w:val="09D6BBE0"/>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D25720C"/>
    <w:multiLevelType w:val="hybridMultilevel"/>
    <w:tmpl w:val="33303D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27879734">
    <w:abstractNumId w:val="9"/>
  </w:num>
  <w:num w:numId="2" w16cid:durableId="616765535">
    <w:abstractNumId w:val="7"/>
  </w:num>
  <w:num w:numId="3" w16cid:durableId="541139327">
    <w:abstractNumId w:val="6"/>
  </w:num>
  <w:num w:numId="4" w16cid:durableId="1684549465">
    <w:abstractNumId w:val="5"/>
  </w:num>
  <w:num w:numId="5" w16cid:durableId="1306198862">
    <w:abstractNumId w:val="4"/>
  </w:num>
  <w:num w:numId="6" w16cid:durableId="1639648489">
    <w:abstractNumId w:val="8"/>
  </w:num>
  <w:num w:numId="7" w16cid:durableId="5794284">
    <w:abstractNumId w:val="3"/>
  </w:num>
  <w:num w:numId="8" w16cid:durableId="754547257">
    <w:abstractNumId w:val="2"/>
  </w:num>
  <w:num w:numId="9" w16cid:durableId="1662853356">
    <w:abstractNumId w:val="1"/>
  </w:num>
  <w:num w:numId="10" w16cid:durableId="54741724">
    <w:abstractNumId w:val="0"/>
  </w:num>
  <w:num w:numId="11" w16cid:durableId="1526015153">
    <w:abstractNumId w:val="13"/>
  </w:num>
  <w:num w:numId="12" w16cid:durableId="1003161600">
    <w:abstractNumId w:val="10"/>
  </w:num>
  <w:num w:numId="13" w16cid:durableId="1398437895">
    <w:abstractNumId w:val="14"/>
  </w:num>
  <w:num w:numId="14" w16cid:durableId="622734209">
    <w:abstractNumId w:val="11"/>
  </w:num>
  <w:num w:numId="15" w16cid:durableId="1441992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BF"/>
    <w:rsid w:val="00001B76"/>
    <w:rsid w:val="000048D6"/>
    <w:rsid w:val="00005137"/>
    <w:rsid w:val="00011468"/>
    <w:rsid w:val="00011E0E"/>
    <w:rsid w:val="000122F1"/>
    <w:rsid w:val="0001441D"/>
    <w:rsid w:val="0001634E"/>
    <w:rsid w:val="00017889"/>
    <w:rsid w:val="000236FF"/>
    <w:rsid w:val="0002593A"/>
    <w:rsid w:val="0002697D"/>
    <w:rsid w:val="0002763A"/>
    <w:rsid w:val="00034214"/>
    <w:rsid w:val="00035418"/>
    <w:rsid w:val="0004079B"/>
    <w:rsid w:val="00041652"/>
    <w:rsid w:val="00041E68"/>
    <w:rsid w:val="00042C09"/>
    <w:rsid w:val="0004407E"/>
    <w:rsid w:val="000522D6"/>
    <w:rsid w:val="00055983"/>
    <w:rsid w:val="00055FC8"/>
    <w:rsid w:val="0005659C"/>
    <w:rsid w:val="00056B7D"/>
    <w:rsid w:val="00060B55"/>
    <w:rsid w:val="0006237C"/>
    <w:rsid w:val="00062563"/>
    <w:rsid w:val="00062886"/>
    <w:rsid w:val="00062BB4"/>
    <w:rsid w:val="00063850"/>
    <w:rsid w:val="0006624E"/>
    <w:rsid w:val="00072120"/>
    <w:rsid w:val="00073944"/>
    <w:rsid w:val="00074006"/>
    <w:rsid w:val="000757E2"/>
    <w:rsid w:val="00080E57"/>
    <w:rsid w:val="00081543"/>
    <w:rsid w:val="0008450A"/>
    <w:rsid w:val="00086165"/>
    <w:rsid w:val="00090D99"/>
    <w:rsid w:val="00095FDD"/>
    <w:rsid w:val="000A2666"/>
    <w:rsid w:val="000A2A71"/>
    <w:rsid w:val="000A3749"/>
    <w:rsid w:val="000B0882"/>
    <w:rsid w:val="000B523D"/>
    <w:rsid w:val="000C614E"/>
    <w:rsid w:val="000C638B"/>
    <w:rsid w:val="000C646A"/>
    <w:rsid w:val="000C71F9"/>
    <w:rsid w:val="000D0CA8"/>
    <w:rsid w:val="000D122E"/>
    <w:rsid w:val="000D360A"/>
    <w:rsid w:val="000D53E8"/>
    <w:rsid w:val="000E2423"/>
    <w:rsid w:val="000E3FF9"/>
    <w:rsid w:val="000E5938"/>
    <w:rsid w:val="000F110B"/>
    <w:rsid w:val="000F2F6A"/>
    <w:rsid w:val="000F445D"/>
    <w:rsid w:val="000F6CA1"/>
    <w:rsid w:val="00104B91"/>
    <w:rsid w:val="00105467"/>
    <w:rsid w:val="001139AE"/>
    <w:rsid w:val="00115595"/>
    <w:rsid w:val="00116B2E"/>
    <w:rsid w:val="00122BD1"/>
    <w:rsid w:val="00125BA3"/>
    <w:rsid w:val="0012634F"/>
    <w:rsid w:val="001311AA"/>
    <w:rsid w:val="001316DF"/>
    <w:rsid w:val="00134A3C"/>
    <w:rsid w:val="00146F00"/>
    <w:rsid w:val="001527D8"/>
    <w:rsid w:val="00156940"/>
    <w:rsid w:val="00157855"/>
    <w:rsid w:val="00163259"/>
    <w:rsid w:val="001714D2"/>
    <w:rsid w:val="0017409B"/>
    <w:rsid w:val="001743D8"/>
    <w:rsid w:val="00182A36"/>
    <w:rsid w:val="00190EA9"/>
    <w:rsid w:val="00192708"/>
    <w:rsid w:val="00193D00"/>
    <w:rsid w:val="001952B2"/>
    <w:rsid w:val="00196767"/>
    <w:rsid w:val="00196C75"/>
    <w:rsid w:val="00197F97"/>
    <w:rsid w:val="001A6487"/>
    <w:rsid w:val="001D0587"/>
    <w:rsid w:val="001D236F"/>
    <w:rsid w:val="001E1D4A"/>
    <w:rsid w:val="001E6CBB"/>
    <w:rsid w:val="001F015F"/>
    <w:rsid w:val="001F0B22"/>
    <w:rsid w:val="001F2761"/>
    <w:rsid w:val="001F5E71"/>
    <w:rsid w:val="0020584F"/>
    <w:rsid w:val="00205D6F"/>
    <w:rsid w:val="00206258"/>
    <w:rsid w:val="00211675"/>
    <w:rsid w:val="0021204B"/>
    <w:rsid w:val="00214751"/>
    <w:rsid w:val="00215AD3"/>
    <w:rsid w:val="00217EEC"/>
    <w:rsid w:val="00221C33"/>
    <w:rsid w:val="00222CB3"/>
    <w:rsid w:val="00223EF2"/>
    <w:rsid w:val="00225B82"/>
    <w:rsid w:val="00225FF6"/>
    <w:rsid w:val="00226691"/>
    <w:rsid w:val="00231C0C"/>
    <w:rsid w:val="002344BF"/>
    <w:rsid w:val="00236789"/>
    <w:rsid w:val="00237AB2"/>
    <w:rsid w:val="00241999"/>
    <w:rsid w:val="002431D6"/>
    <w:rsid w:val="002441BF"/>
    <w:rsid w:val="002544A7"/>
    <w:rsid w:val="00254714"/>
    <w:rsid w:val="00256278"/>
    <w:rsid w:val="00257610"/>
    <w:rsid w:val="00270993"/>
    <w:rsid w:val="00271495"/>
    <w:rsid w:val="002717BF"/>
    <w:rsid w:val="002756AE"/>
    <w:rsid w:val="002776F6"/>
    <w:rsid w:val="0028075F"/>
    <w:rsid w:val="00282EE2"/>
    <w:rsid w:val="00286836"/>
    <w:rsid w:val="002869DC"/>
    <w:rsid w:val="002907C0"/>
    <w:rsid w:val="00293165"/>
    <w:rsid w:val="00293A6C"/>
    <w:rsid w:val="002A4618"/>
    <w:rsid w:val="002B392E"/>
    <w:rsid w:val="002B3EFB"/>
    <w:rsid w:val="002B718A"/>
    <w:rsid w:val="002C0446"/>
    <w:rsid w:val="002C144C"/>
    <w:rsid w:val="002C16B5"/>
    <w:rsid w:val="002C2CE7"/>
    <w:rsid w:val="002C3476"/>
    <w:rsid w:val="002D47F2"/>
    <w:rsid w:val="002D58F5"/>
    <w:rsid w:val="002E0158"/>
    <w:rsid w:val="002E0C11"/>
    <w:rsid w:val="002E6070"/>
    <w:rsid w:val="002F21A6"/>
    <w:rsid w:val="00300A0A"/>
    <w:rsid w:val="00301D0E"/>
    <w:rsid w:val="00302D20"/>
    <w:rsid w:val="00307268"/>
    <w:rsid w:val="003134C9"/>
    <w:rsid w:val="0031799A"/>
    <w:rsid w:val="00325D1D"/>
    <w:rsid w:val="003319B8"/>
    <w:rsid w:val="0033726E"/>
    <w:rsid w:val="00337F3C"/>
    <w:rsid w:val="003403B4"/>
    <w:rsid w:val="00345257"/>
    <w:rsid w:val="00345586"/>
    <w:rsid w:val="0035140C"/>
    <w:rsid w:val="00352810"/>
    <w:rsid w:val="00355457"/>
    <w:rsid w:val="00361688"/>
    <w:rsid w:val="00362BC8"/>
    <w:rsid w:val="003631EF"/>
    <w:rsid w:val="00363402"/>
    <w:rsid w:val="00366D3E"/>
    <w:rsid w:val="00367747"/>
    <w:rsid w:val="00370FA2"/>
    <w:rsid w:val="00373FCD"/>
    <w:rsid w:val="00375F96"/>
    <w:rsid w:val="00386ED9"/>
    <w:rsid w:val="00392D3D"/>
    <w:rsid w:val="003A04D4"/>
    <w:rsid w:val="003A2185"/>
    <w:rsid w:val="003A2829"/>
    <w:rsid w:val="003A5A1A"/>
    <w:rsid w:val="003A6901"/>
    <w:rsid w:val="003A7688"/>
    <w:rsid w:val="003B1706"/>
    <w:rsid w:val="003B3F42"/>
    <w:rsid w:val="003B4C9B"/>
    <w:rsid w:val="003B4E39"/>
    <w:rsid w:val="003C34BD"/>
    <w:rsid w:val="003C3E41"/>
    <w:rsid w:val="003C4696"/>
    <w:rsid w:val="003D12DE"/>
    <w:rsid w:val="003D1556"/>
    <w:rsid w:val="003D3A31"/>
    <w:rsid w:val="003D3B91"/>
    <w:rsid w:val="003D4D26"/>
    <w:rsid w:val="003D74F3"/>
    <w:rsid w:val="003E5F3A"/>
    <w:rsid w:val="003E6771"/>
    <w:rsid w:val="003E6B5C"/>
    <w:rsid w:val="003F1136"/>
    <w:rsid w:val="003F2B5E"/>
    <w:rsid w:val="003F30AA"/>
    <w:rsid w:val="003F39B1"/>
    <w:rsid w:val="003F4A1D"/>
    <w:rsid w:val="003F4DD6"/>
    <w:rsid w:val="003F55BC"/>
    <w:rsid w:val="00405EDB"/>
    <w:rsid w:val="0041025E"/>
    <w:rsid w:val="00410799"/>
    <w:rsid w:val="00412719"/>
    <w:rsid w:val="00412839"/>
    <w:rsid w:val="0041532D"/>
    <w:rsid w:val="00421DAD"/>
    <w:rsid w:val="00422362"/>
    <w:rsid w:val="00423B5C"/>
    <w:rsid w:val="00431F45"/>
    <w:rsid w:val="00436C0C"/>
    <w:rsid w:val="00436E2D"/>
    <w:rsid w:val="0043798E"/>
    <w:rsid w:val="00441827"/>
    <w:rsid w:val="00441B66"/>
    <w:rsid w:val="00441D6E"/>
    <w:rsid w:val="00442044"/>
    <w:rsid w:val="0044302E"/>
    <w:rsid w:val="004440D2"/>
    <w:rsid w:val="00444732"/>
    <w:rsid w:val="00444AE0"/>
    <w:rsid w:val="00446FB0"/>
    <w:rsid w:val="0045187A"/>
    <w:rsid w:val="00460786"/>
    <w:rsid w:val="00463026"/>
    <w:rsid w:val="00463FFA"/>
    <w:rsid w:val="00467AC9"/>
    <w:rsid w:val="00476310"/>
    <w:rsid w:val="00476F3F"/>
    <w:rsid w:val="004809D9"/>
    <w:rsid w:val="0048345B"/>
    <w:rsid w:val="00485B4C"/>
    <w:rsid w:val="004905CF"/>
    <w:rsid w:val="004956E5"/>
    <w:rsid w:val="00496992"/>
    <w:rsid w:val="004A1CC6"/>
    <w:rsid w:val="004A4AD1"/>
    <w:rsid w:val="004A62A7"/>
    <w:rsid w:val="004A6D0E"/>
    <w:rsid w:val="004A795B"/>
    <w:rsid w:val="004B37DE"/>
    <w:rsid w:val="004C4FF5"/>
    <w:rsid w:val="004C6A26"/>
    <w:rsid w:val="004C7534"/>
    <w:rsid w:val="004D1F5E"/>
    <w:rsid w:val="004D25A6"/>
    <w:rsid w:val="004D4658"/>
    <w:rsid w:val="004E0BC2"/>
    <w:rsid w:val="004E2281"/>
    <w:rsid w:val="004E2A82"/>
    <w:rsid w:val="004E73FE"/>
    <w:rsid w:val="004F0B1E"/>
    <w:rsid w:val="004F2E87"/>
    <w:rsid w:val="004F2F2D"/>
    <w:rsid w:val="004F5B8F"/>
    <w:rsid w:val="004F64C0"/>
    <w:rsid w:val="00500CFC"/>
    <w:rsid w:val="0050224E"/>
    <w:rsid w:val="0051026F"/>
    <w:rsid w:val="005109CC"/>
    <w:rsid w:val="00510A24"/>
    <w:rsid w:val="005121CB"/>
    <w:rsid w:val="0051510C"/>
    <w:rsid w:val="005154FE"/>
    <w:rsid w:val="00520835"/>
    <w:rsid w:val="0052221B"/>
    <w:rsid w:val="005238F8"/>
    <w:rsid w:val="00524228"/>
    <w:rsid w:val="005364B5"/>
    <w:rsid w:val="00542C25"/>
    <w:rsid w:val="00545D2D"/>
    <w:rsid w:val="00547397"/>
    <w:rsid w:val="00554D19"/>
    <w:rsid w:val="00557CB7"/>
    <w:rsid w:val="00560661"/>
    <w:rsid w:val="00562B24"/>
    <w:rsid w:val="0056307D"/>
    <w:rsid w:val="0056331A"/>
    <w:rsid w:val="00564813"/>
    <w:rsid w:val="00564BF9"/>
    <w:rsid w:val="00567717"/>
    <w:rsid w:val="00570F8A"/>
    <w:rsid w:val="005713C7"/>
    <w:rsid w:val="00572423"/>
    <w:rsid w:val="00580B26"/>
    <w:rsid w:val="005835B6"/>
    <w:rsid w:val="005914C2"/>
    <w:rsid w:val="00593B0E"/>
    <w:rsid w:val="00595A3E"/>
    <w:rsid w:val="005A0C77"/>
    <w:rsid w:val="005A7618"/>
    <w:rsid w:val="005B0F24"/>
    <w:rsid w:val="005C0480"/>
    <w:rsid w:val="005C1368"/>
    <w:rsid w:val="005C2B81"/>
    <w:rsid w:val="005D1C59"/>
    <w:rsid w:val="005D557F"/>
    <w:rsid w:val="005D61D9"/>
    <w:rsid w:val="005D6927"/>
    <w:rsid w:val="005D7C8E"/>
    <w:rsid w:val="005E3030"/>
    <w:rsid w:val="005E3C8A"/>
    <w:rsid w:val="005F12D4"/>
    <w:rsid w:val="005F1806"/>
    <w:rsid w:val="0060233D"/>
    <w:rsid w:val="00604DF6"/>
    <w:rsid w:val="00607729"/>
    <w:rsid w:val="006103C1"/>
    <w:rsid w:val="0061124C"/>
    <w:rsid w:val="00612981"/>
    <w:rsid w:val="00614043"/>
    <w:rsid w:val="00622066"/>
    <w:rsid w:val="006259A1"/>
    <w:rsid w:val="006363C2"/>
    <w:rsid w:val="006365B3"/>
    <w:rsid w:val="00637A19"/>
    <w:rsid w:val="00640B65"/>
    <w:rsid w:val="00643747"/>
    <w:rsid w:val="0064418B"/>
    <w:rsid w:val="00645ADC"/>
    <w:rsid w:val="00646A67"/>
    <w:rsid w:val="0064761D"/>
    <w:rsid w:val="006476AA"/>
    <w:rsid w:val="006502A2"/>
    <w:rsid w:val="006556F4"/>
    <w:rsid w:val="00662690"/>
    <w:rsid w:val="0066392E"/>
    <w:rsid w:val="00666357"/>
    <w:rsid w:val="0066698A"/>
    <w:rsid w:val="00666DE2"/>
    <w:rsid w:val="00671B12"/>
    <w:rsid w:val="00672348"/>
    <w:rsid w:val="00683233"/>
    <w:rsid w:val="006846B4"/>
    <w:rsid w:val="00685F0B"/>
    <w:rsid w:val="00686AFD"/>
    <w:rsid w:val="00687A18"/>
    <w:rsid w:val="00690001"/>
    <w:rsid w:val="0069098C"/>
    <w:rsid w:val="006936BB"/>
    <w:rsid w:val="0069477A"/>
    <w:rsid w:val="0069488D"/>
    <w:rsid w:val="00694F84"/>
    <w:rsid w:val="00696E6E"/>
    <w:rsid w:val="006A4B2E"/>
    <w:rsid w:val="006B128F"/>
    <w:rsid w:val="006B1F36"/>
    <w:rsid w:val="006B2924"/>
    <w:rsid w:val="006B34A9"/>
    <w:rsid w:val="006B3C8B"/>
    <w:rsid w:val="006B4D8C"/>
    <w:rsid w:val="006B51FC"/>
    <w:rsid w:val="006C370F"/>
    <w:rsid w:val="006C7C8F"/>
    <w:rsid w:val="006E2549"/>
    <w:rsid w:val="006E29C9"/>
    <w:rsid w:val="006E50F2"/>
    <w:rsid w:val="006E5C29"/>
    <w:rsid w:val="006E6CC0"/>
    <w:rsid w:val="006F0F42"/>
    <w:rsid w:val="006F3309"/>
    <w:rsid w:val="006F6F54"/>
    <w:rsid w:val="00710AFD"/>
    <w:rsid w:val="00710D54"/>
    <w:rsid w:val="00712D0A"/>
    <w:rsid w:val="007165D2"/>
    <w:rsid w:val="007172A9"/>
    <w:rsid w:val="00717976"/>
    <w:rsid w:val="00720B23"/>
    <w:rsid w:val="0072103B"/>
    <w:rsid w:val="0072133D"/>
    <w:rsid w:val="0072277B"/>
    <w:rsid w:val="00725892"/>
    <w:rsid w:val="00725C8E"/>
    <w:rsid w:val="00731E34"/>
    <w:rsid w:val="007327A7"/>
    <w:rsid w:val="00734083"/>
    <w:rsid w:val="00736389"/>
    <w:rsid w:val="00740065"/>
    <w:rsid w:val="00740D96"/>
    <w:rsid w:val="007421E9"/>
    <w:rsid w:val="007436C7"/>
    <w:rsid w:val="00743D2E"/>
    <w:rsid w:val="00760E7B"/>
    <w:rsid w:val="00761735"/>
    <w:rsid w:val="00762B55"/>
    <w:rsid w:val="007661A6"/>
    <w:rsid w:val="007709F4"/>
    <w:rsid w:val="00772659"/>
    <w:rsid w:val="007840CD"/>
    <w:rsid w:val="00786549"/>
    <w:rsid w:val="007911A1"/>
    <w:rsid w:val="007935DC"/>
    <w:rsid w:val="00793ADD"/>
    <w:rsid w:val="00794E20"/>
    <w:rsid w:val="007A0489"/>
    <w:rsid w:val="007A08D2"/>
    <w:rsid w:val="007A0D42"/>
    <w:rsid w:val="007A447C"/>
    <w:rsid w:val="007B0BAC"/>
    <w:rsid w:val="007B1955"/>
    <w:rsid w:val="007B36FE"/>
    <w:rsid w:val="007B67AF"/>
    <w:rsid w:val="007C297B"/>
    <w:rsid w:val="007C72B9"/>
    <w:rsid w:val="007D055C"/>
    <w:rsid w:val="007D1265"/>
    <w:rsid w:val="007D7384"/>
    <w:rsid w:val="007E0DD6"/>
    <w:rsid w:val="007E1C41"/>
    <w:rsid w:val="007E2C7F"/>
    <w:rsid w:val="007F4C4C"/>
    <w:rsid w:val="008055BB"/>
    <w:rsid w:val="00811AFB"/>
    <w:rsid w:val="00820832"/>
    <w:rsid w:val="00822C93"/>
    <w:rsid w:val="008230B1"/>
    <w:rsid w:val="00825AB9"/>
    <w:rsid w:val="00831882"/>
    <w:rsid w:val="008354EC"/>
    <w:rsid w:val="00840039"/>
    <w:rsid w:val="00844492"/>
    <w:rsid w:val="00844D1C"/>
    <w:rsid w:val="00851D0D"/>
    <w:rsid w:val="00854707"/>
    <w:rsid w:val="0085505E"/>
    <w:rsid w:val="00855B14"/>
    <w:rsid w:val="008628C7"/>
    <w:rsid w:val="00863B56"/>
    <w:rsid w:val="00863E1A"/>
    <w:rsid w:val="00874315"/>
    <w:rsid w:val="008761B8"/>
    <w:rsid w:val="00876F87"/>
    <w:rsid w:val="008771ED"/>
    <w:rsid w:val="00881E5B"/>
    <w:rsid w:val="0088279A"/>
    <w:rsid w:val="008839F4"/>
    <w:rsid w:val="00886F03"/>
    <w:rsid w:val="00891DD9"/>
    <w:rsid w:val="00892A81"/>
    <w:rsid w:val="008A61EE"/>
    <w:rsid w:val="008B1933"/>
    <w:rsid w:val="008B22AC"/>
    <w:rsid w:val="008B3255"/>
    <w:rsid w:val="008B3852"/>
    <w:rsid w:val="008B5425"/>
    <w:rsid w:val="008B640B"/>
    <w:rsid w:val="008B71C8"/>
    <w:rsid w:val="008B78F0"/>
    <w:rsid w:val="008C24B0"/>
    <w:rsid w:val="008C2BB5"/>
    <w:rsid w:val="008C4C0C"/>
    <w:rsid w:val="008C6235"/>
    <w:rsid w:val="008C64D6"/>
    <w:rsid w:val="008D1098"/>
    <w:rsid w:val="008D3C9C"/>
    <w:rsid w:val="008D6303"/>
    <w:rsid w:val="008D7308"/>
    <w:rsid w:val="008E3EC6"/>
    <w:rsid w:val="008E5D5F"/>
    <w:rsid w:val="008E65A9"/>
    <w:rsid w:val="008E6DD1"/>
    <w:rsid w:val="008E6FA9"/>
    <w:rsid w:val="008E7ACF"/>
    <w:rsid w:val="008E7F24"/>
    <w:rsid w:val="008F1E4D"/>
    <w:rsid w:val="008F7643"/>
    <w:rsid w:val="00906BB7"/>
    <w:rsid w:val="00906BDF"/>
    <w:rsid w:val="00912372"/>
    <w:rsid w:val="009133A0"/>
    <w:rsid w:val="0092243C"/>
    <w:rsid w:val="00923490"/>
    <w:rsid w:val="00924126"/>
    <w:rsid w:val="00924209"/>
    <w:rsid w:val="00924852"/>
    <w:rsid w:val="009326A3"/>
    <w:rsid w:val="009377FF"/>
    <w:rsid w:val="00937BEC"/>
    <w:rsid w:val="00943682"/>
    <w:rsid w:val="00947253"/>
    <w:rsid w:val="00950511"/>
    <w:rsid w:val="00952A3A"/>
    <w:rsid w:val="00953BE3"/>
    <w:rsid w:val="00953E70"/>
    <w:rsid w:val="0095480B"/>
    <w:rsid w:val="00956A23"/>
    <w:rsid w:val="00956D95"/>
    <w:rsid w:val="00961A5F"/>
    <w:rsid w:val="009668E5"/>
    <w:rsid w:val="00966FE4"/>
    <w:rsid w:val="0097256D"/>
    <w:rsid w:val="00973876"/>
    <w:rsid w:val="009779F9"/>
    <w:rsid w:val="00980351"/>
    <w:rsid w:val="00980E52"/>
    <w:rsid w:val="009843DB"/>
    <w:rsid w:val="00986283"/>
    <w:rsid w:val="00990DDF"/>
    <w:rsid w:val="00993FB6"/>
    <w:rsid w:val="0099566A"/>
    <w:rsid w:val="00996875"/>
    <w:rsid w:val="009A1170"/>
    <w:rsid w:val="009A1916"/>
    <w:rsid w:val="009B0B19"/>
    <w:rsid w:val="009B12E9"/>
    <w:rsid w:val="009B3412"/>
    <w:rsid w:val="009B6E3F"/>
    <w:rsid w:val="009C04DB"/>
    <w:rsid w:val="009C15AB"/>
    <w:rsid w:val="009C46C7"/>
    <w:rsid w:val="009C69E6"/>
    <w:rsid w:val="009D1526"/>
    <w:rsid w:val="009D1630"/>
    <w:rsid w:val="009D79BA"/>
    <w:rsid w:val="009E189D"/>
    <w:rsid w:val="009E1BEB"/>
    <w:rsid w:val="009E54AB"/>
    <w:rsid w:val="009E5E6E"/>
    <w:rsid w:val="009F10A4"/>
    <w:rsid w:val="009F67CB"/>
    <w:rsid w:val="00A037D5"/>
    <w:rsid w:val="00A03FEB"/>
    <w:rsid w:val="00A0436C"/>
    <w:rsid w:val="00A2445C"/>
    <w:rsid w:val="00A30777"/>
    <w:rsid w:val="00A3340C"/>
    <w:rsid w:val="00A35AED"/>
    <w:rsid w:val="00A36213"/>
    <w:rsid w:val="00A36BA0"/>
    <w:rsid w:val="00A41B2B"/>
    <w:rsid w:val="00A466E7"/>
    <w:rsid w:val="00A52FD7"/>
    <w:rsid w:val="00A5357C"/>
    <w:rsid w:val="00A60AB3"/>
    <w:rsid w:val="00A61216"/>
    <w:rsid w:val="00A713BA"/>
    <w:rsid w:val="00A7511E"/>
    <w:rsid w:val="00A7670C"/>
    <w:rsid w:val="00A77DE1"/>
    <w:rsid w:val="00A81B6F"/>
    <w:rsid w:val="00A8769E"/>
    <w:rsid w:val="00A91028"/>
    <w:rsid w:val="00A97122"/>
    <w:rsid w:val="00AA387E"/>
    <w:rsid w:val="00AA6F78"/>
    <w:rsid w:val="00AB50FF"/>
    <w:rsid w:val="00AB5B39"/>
    <w:rsid w:val="00AB6F67"/>
    <w:rsid w:val="00AB7F0D"/>
    <w:rsid w:val="00AC091B"/>
    <w:rsid w:val="00AC4F5F"/>
    <w:rsid w:val="00AC598D"/>
    <w:rsid w:val="00AC7ABB"/>
    <w:rsid w:val="00AD14B0"/>
    <w:rsid w:val="00AD2EBF"/>
    <w:rsid w:val="00AD3BCF"/>
    <w:rsid w:val="00AD43C7"/>
    <w:rsid w:val="00AD5915"/>
    <w:rsid w:val="00AD69DE"/>
    <w:rsid w:val="00AD7323"/>
    <w:rsid w:val="00AF727F"/>
    <w:rsid w:val="00AF72EB"/>
    <w:rsid w:val="00B00830"/>
    <w:rsid w:val="00B015DA"/>
    <w:rsid w:val="00B01FF2"/>
    <w:rsid w:val="00B0318A"/>
    <w:rsid w:val="00B0329D"/>
    <w:rsid w:val="00B050EE"/>
    <w:rsid w:val="00B05A8D"/>
    <w:rsid w:val="00B13AB1"/>
    <w:rsid w:val="00B22C32"/>
    <w:rsid w:val="00B2505F"/>
    <w:rsid w:val="00B32620"/>
    <w:rsid w:val="00B32CED"/>
    <w:rsid w:val="00B3639B"/>
    <w:rsid w:val="00B365B5"/>
    <w:rsid w:val="00B41762"/>
    <w:rsid w:val="00B44665"/>
    <w:rsid w:val="00B45B19"/>
    <w:rsid w:val="00B47249"/>
    <w:rsid w:val="00B50E25"/>
    <w:rsid w:val="00B51242"/>
    <w:rsid w:val="00B576C5"/>
    <w:rsid w:val="00B577AB"/>
    <w:rsid w:val="00B61397"/>
    <w:rsid w:val="00B630D7"/>
    <w:rsid w:val="00B67563"/>
    <w:rsid w:val="00B67E09"/>
    <w:rsid w:val="00B7083E"/>
    <w:rsid w:val="00B70E1C"/>
    <w:rsid w:val="00B724BA"/>
    <w:rsid w:val="00B75F84"/>
    <w:rsid w:val="00B81CF1"/>
    <w:rsid w:val="00B825F4"/>
    <w:rsid w:val="00B84520"/>
    <w:rsid w:val="00B84EFC"/>
    <w:rsid w:val="00B907A5"/>
    <w:rsid w:val="00B97837"/>
    <w:rsid w:val="00BA0D6F"/>
    <w:rsid w:val="00BA1BA4"/>
    <w:rsid w:val="00BA3C7F"/>
    <w:rsid w:val="00BA3E07"/>
    <w:rsid w:val="00BA4545"/>
    <w:rsid w:val="00BA4FD8"/>
    <w:rsid w:val="00BB14A8"/>
    <w:rsid w:val="00BB2ABB"/>
    <w:rsid w:val="00BB5DC6"/>
    <w:rsid w:val="00BC1A20"/>
    <w:rsid w:val="00BC20B0"/>
    <w:rsid w:val="00BC4AB1"/>
    <w:rsid w:val="00BC68E1"/>
    <w:rsid w:val="00BD10C7"/>
    <w:rsid w:val="00BD35A6"/>
    <w:rsid w:val="00BD49E7"/>
    <w:rsid w:val="00BE00F9"/>
    <w:rsid w:val="00BE038F"/>
    <w:rsid w:val="00BE30EE"/>
    <w:rsid w:val="00BE5CAD"/>
    <w:rsid w:val="00BF12FF"/>
    <w:rsid w:val="00BF39CF"/>
    <w:rsid w:val="00C0003A"/>
    <w:rsid w:val="00C02110"/>
    <w:rsid w:val="00C0232F"/>
    <w:rsid w:val="00C03A72"/>
    <w:rsid w:val="00C05D73"/>
    <w:rsid w:val="00C1119C"/>
    <w:rsid w:val="00C13DB7"/>
    <w:rsid w:val="00C14714"/>
    <w:rsid w:val="00C21C8F"/>
    <w:rsid w:val="00C245D9"/>
    <w:rsid w:val="00C35521"/>
    <w:rsid w:val="00C37D11"/>
    <w:rsid w:val="00C37FB2"/>
    <w:rsid w:val="00C40F47"/>
    <w:rsid w:val="00C42372"/>
    <w:rsid w:val="00C46562"/>
    <w:rsid w:val="00C475B4"/>
    <w:rsid w:val="00C47DE3"/>
    <w:rsid w:val="00C47F2E"/>
    <w:rsid w:val="00C504B6"/>
    <w:rsid w:val="00C50B41"/>
    <w:rsid w:val="00C52702"/>
    <w:rsid w:val="00C53808"/>
    <w:rsid w:val="00C542F2"/>
    <w:rsid w:val="00C548B2"/>
    <w:rsid w:val="00C54AD2"/>
    <w:rsid w:val="00C62F20"/>
    <w:rsid w:val="00C65AB8"/>
    <w:rsid w:val="00C73C79"/>
    <w:rsid w:val="00C752C9"/>
    <w:rsid w:val="00C760C3"/>
    <w:rsid w:val="00C76E1A"/>
    <w:rsid w:val="00C76FCE"/>
    <w:rsid w:val="00C77097"/>
    <w:rsid w:val="00C777CA"/>
    <w:rsid w:val="00C779A7"/>
    <w:rsid w:val="00C804AF"/>
    <w:rsid w:val="00C838BA"/>
    <w:rsid w:val="00C849C5"/>
    <w:rsid w:val="00C86AC7"/>
    <w:rsid w:val="00C94225"/>
    <w:rsid w:val="00C9702E"/>
    <w:rsid w:val="00CA10AB"/>
    <w:rsid w:val="00CA1FEB"/>
    <w:rsid w:val="00CA3499"/>
    <w:rsid w:val="00CB05E8"/>
    <w:rsid w:val="00CB0B51"/>
    <w:rsid w:val="00CB3880"/>
    <w:rsid w:val="00CB546C"/>
    <w:rsid w:val="00CB5944"/>
    <w:rsid w:val="00CB606D"/>
    <w:rsid w:val="00CC2200"/>
    <w:rsid w:val="00CC3FD2"/>
    <w:rsid w:val="00CC466B"/>
    <w:rsid w:val="00CC680E"/>
    <w:rsid w:val="00CD2972"/>
    <w:rsid w:val="00CD6108"/>
    <w:rsid w:val="00CD7C44"/>
    <w:rsid w:val="00CE2A40"/>
    <w:rsid w:val="00CE5555"/>
    <w:rsid w:val="00CE5F52"/>
    <w:rsid w:val="00CE6EEB"/>
    <w:rsid w:val="00CF0FDD"/>
    <w:rsid w:val="00CF114B"/>
    <w:rsid w:val="00CF6F73"/>
    <w:rsid w:val="00CF7BF2"/>
    <w:rsid w:val="00CF7D4E"/>
    <w:rsid w:val="00D020A9"/>
    <w:rsid w:val="00D03271"/>
    <w:rsid w:val="00D124EC"/>
    <w:rsid w:val="00D2782C"/>
    <w:rsid w:val="00D33945"/>
    <w:rsid w:val="00D35271"/>
    <w:rsid w:val="00D36BAD"/>
    <w:rsid w:val="00D40494"/>
    <w:rsid w:val="00D44438"/>
    <w:rsid w:val="00D476F8"/>
    <w:rsid w:val="00D52E01"/>
    <w:rsid w:val="00D5354A"/>
    <w:rsid w:val="00D54602"/>
    <w:rsid w:val="00D57CB0"/>
    <w:rsid w:val="00D61E6A"/>
    <w:rsid w:val="00D6203D"/>
    <w:rsid w:val="00D66BFE"/>
    <w:rsid w:val="00D700EE"/>
    <w:rsid w:val="00D73E69"/>
    <w:rsid w:val="00D80E33"/>
    <w:rsid w:val="00D81682"/>
    <w:rsid w:val="00D8322D"/>
    <w:rsid w:val="00D927BB"/>
    <w:rsid w:val="00D92809"/>
    <w:rsid w:val="00DA0E2E"/>
    <w:rsid w:val="00DA1F09"/>
    <w:rsid w:val="00DA2B8B"/>
    <w:rsid w:val="00DB1FBD"/>
    <w:rsid w:val="00DB25AC"/>
    <w:rsid w:val="00DB2AB2"/>
    <w:rsid w:val="00DB42A9"/>
    <w:rsid w:val="00DB513C"/>
    <w:rsid w:val="00DC1348"/>
    <w:rsid w:val="00DC2892"/>
    <w:rsid w:val="00DC438C"/>
    <w:rsid w:val="00DD049D"/>
    <w:rsid w:val="00DD2D9B"/>
    <w:rsid w:val="00DD3260"/>
    <w:rsid w:val="00DE1883"/>
    <w:rsid w:val="00DE4F8C"/>
    <w:rsid w:val="00DE702D"/>
    <w:rsid w:val="00DF32CE"/>
    <w:rsid w:val="00DF6BE5"/>
    <w:rsid w:val="00E01457"/>
    <w:rsid w:val="00E05FA9"/>
    <w:rsid w:val="00E06F5C"/>
    <w:rsid w:val="00E07AAC"/>
    <w:rsid w:val="00E10E46"/>
    <w:rsid w:val="00E14BD1"/>
    <w:rsid w:val="00E17F56"/>
    <w:rsid w:val="00E20FAC"/>
    <w:rsid w:val="00E25761"/>
    <w:rsid w:val="00E27E78"/>
    <w:rsid w:val="00E30614"/>
    <w:rsid w:val="00E322B7"/>
    <w:rsid w:val="00E3431C"/>
    <w:rsid w:val="00E36210"/>
    <w:rsid w:val="00E373CC"/>
    <w:rsid w:val="00E4351C"/>
    <w:rsid w:val="00E43CF2"/>
    <w:rsid w:val="00E45661"/>
    <w:rsid w:val="00E5225A"/>
    <w:rsid w:val="00E52DC1"/>
    <w:rsid w:val="00E6126E"/>
    <w:rsid w:val="00E62843"/>
    <w:rsid w:val="00E62F99"/>
    <w:rsid w:val="00E639D4"/>
    <w:rsid w:val="00E6492D"/>
    <w:rsid w:val="00E65D21"/>
    <w:rsid w:val="00E70AA9"/>
    <w:rsid w:val="00E712B7"/>
    <w:rsid w:val="00E723EC"/>
    <w:rsid w:val="00E736C8"/>
    <w:rsid w:val="00E76628"/>
    <w:rsid w:val="00E815AD"/>
    <w:rsid w:val="00E82D60"/>
    <w:rsid w:val="00E850EF"/>
    <w:rsid w:val="00E93349"/>
    <w:rsid w:val="00E93CFD"/>
    <w:rsid w:val="00E94512"/>
    <w:rsid w:val="00E94E58"/>
    <w:rsid w:val="00E94FFF"/>
    <w:rsid w:val="00E95184"/>
    <w:rsid w:val="00EA12CB"/>
    <w:rsid w:val="00EA1411"/>
    <w:rsid w:val="00EA2A82"/>
    <w:rsid w:val="00EA3A7D"/>
    <w:rsid w:val="00EA60D5"/>
    <w:rsid w:val="00EC02C8"/>
    <w:rsid w:val="00EC1EE3"/>
    <w:rsid w:val="00EC5BF7"/>
    <w:rsid w:val="00EC67F4"/>
    <w:rsid w:val="00ED3171"/>
    <w:rsid w:val="00EE0A2F"/>
    <w:rsid w:val="00EE0CCC"/>
    <w:rsid w:val="00EE13E3"/>
    <w:rsid w:val="00EE561D"/>
    <w:rsid w:val="00EE599F"/>
    <w:rsid w:val="00EE7623"/>
    <w:rsid w:val="00EF25A0"/>
    <w:rsid w:val="00EF4F63"/>
    <w:rsid w:val="00EF5DD8"/>
    <w:rsid w:val="00EF7047"/>
    <w:rsid w:val="00EF7301"/>
    <w:rsid w:val="00EF73B2"/>
    <w:rsid w:val="00F03423"/>
    <w:rsid w:val="00F04600"/>
    <w:rsid w:val="00F0581E"/>
    <w:rsid w:val="00F10197"/>
    <w:rsid w:val="00F11935"/>
    <w:rsid w:val="00F150E6"/>
    <w:rsid w:val="00F15896"/>
    <w:rsid w:val="00F163B5"/>
    <w:rsid w:val="00F16A48"/>
    <w:rsid w:val="00F172A4"/>
    <w:rsid w:val="00F30DF0"/>
    <w:rsid w:val="00F32232"/>
    <w:rsid w:val="00F33B03"/>
    <w:rsid w:val="00F404E3"/>
    <w:rsid w:val="00F431A0"/>
    <w:rsid w:val="00F460FF"/>
    <w:rsid w:val="00F50B7A"/>
    <w:rsid w:val="00F61947"/>
    <w:rsid w:val="00F629A2"/>
    <w:rsid w:val="00F62C6D"/>
    <w:rsid w:val="00F638B8"/>
    <w:rsid w:val="00F6391D"/>
    <w:rsid w:val="00F642F0"/>
    <w:rsid w:val="00F644BA"/>
    <w:rsid w:val="00F64CDA"/>
    <w:rsid w:val="00F65E3E"/>
    <w:rsid w:val="00F7214D"/>
    <w:rsid w:val="00F73BB5"/>
    <w:rsid w:val="00F80ABD"/>
    <w:rsid w:val="00F81E33"/>
    <w:rsid w:val="00F81F7C"/>
    <w:rsid w:val="00F830C6"/>
    <w:rsid w:val="00F8430A"/>
    <w:rsid w:val="00F92639"/>
    <w:rsid w:val="00FA44D8"/>
    <w:rsid w:val="00FA5656"/>
    <w:rsid w:val="00FA6A58"/>
    <w:rsid w:val="00FB0FD2"/>
    <w:rsid w:val="00FB4C32"/>
    <w:rsid w:val="00FB7C0A"/>
    <w:rsid w:val="00FC157F"/>
    <w:rsid w:val="00FC1720"/>
    <w:rsid w:val="00FC4E0C"/>
    <w:rsid w:val="00FC710B"/>
    <w:rsid w:val="00FD3209"/>
    <w:rsid w:val="00FD3523"/>
    <w:rsid w:val="00FD4DD1"/>
    <w:rsid w:val="00FD50E7"/>
    <w:rsid w:val="00FD6668"/>
    <w:rsid w:val="00FE1084"/>
    <w:rsid w:val="00FE10A4"/>
    <w:rsid w:val="00FE1FC1"/>
    <w:rsid w:val="00FE51BB"/>
    <w:rsid w:val="00FF08BF"/>
    <w:rsid w:val="00FF0FD0"/>
    <w:rsid w:val="00FF130A"/>
    <w:rsid w:val="00FF4BA1"/>
    <w:rsid w:val="00FF5E5C"/>
    <w:rsid w:val="00FF70F7"/>
    <w:rsid w:val="58657E4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4E33D"/>
  <w15:chartTrackingRefBased/>
  <w15:docId w15:val="{F4D85FD9-175C-4681-A717-69A656B6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397"/>
    <w:pPr>
      <w:spacing w:after="0" w:line="360" w:lineRule="auto"/>
      <w:jc w:val="both"/>
    </w:pPr>
    <w:rPr>
      <w:rFonts w:ascii="Arial" w:hAnsi="Arial"/>
      <w:sz w:val="24"/>
      <w:lang w:val="en-GB"/>
    </w:rPr>
  </w:style>
  <w:style w:type="paragraph" w:styleId="Heading1">
    <w:name w:val="heading 1"/>
    <w:basedOn w:val="Normal"/>
    <w:next w:val="Normal"/>
    <w:link w:val="Heading1Char"/>
    <w:uiPriority w:val="9"/>
    <w:qFormat/>
    <w:rsid w:val="00562B24"/>
    <w:pPr>
      <w:keepNext/>
      <w:keepLines/>
      <w:numPr>
        <w:numId w:val="11"/>
      </w:numPr>
      <w:spacing w:before="1200" w:after="720" w:line="240" w:lineRule="auto"/>
      <w:ind w:left="284" w:hanging="284"/>
      <w:jc w:val="left"/>
      <w:outlineLvl w:val="0"/>
    </w:pPr>
    <w:rPr>
      <w:rFonts w:eastAsiaTheme="majorEastAsia" w:cstheme="majorHAnsi"/>
      <w:caps/>
      <w:sz w:val="28"/>
      <w:szCs w:val="32"/>
    </w:rPr>
  </w:style>
  <w:style w:type="paragraph" w:styleId="Heading2">
    <w:name w:val="heading 2"/>
    <w:basedOn w:val="Normal"/>
    <w:next w:val="Normal"/>
    <w:link w:val="Heading2Char"/>
    <w:uiPriority w:val="9"/>
    <w:unhideWhenUsed/>
    <w:qFormat/>
    <w:rsid w:val="00562B24"/>
    <w:pPr>
      <w:keepNext/>
      <w:keepLines/>
      <w:numPr>
        <w:ilvl w:val="1"/>
        <w:numId w:val="11"/>
      </w:numPr>
      <w:spacing w:before="600" w:after="480" w:line="240" w:lineRule="auto"/>
      <w:ind w:left="340" w:hanging="340"/>
      <w:jc w:val="left"/>
      <w:outlineLvl w:val="1"/>
    </w:pPr>
    <w:rPr>
      <w:rFonts w:eastAsiaTheme="majorEastAsia" w:cstheme="majorHAnsi"/>
      <w:szCs w:val="26"/>
    </w:rPr>
  </w:style>
  <w:style w:type="paragraph" w:styleId="Heading3">
    <w:name w:val="heading 3"/>
    <w:basedOn w:val="Normal"/>
    <w:next w:val="Normal"/>
    <w:link w:val="Heading3Char"/>
    <w:uiPriority w:val="9"/>
    <w:unhideWhenUsed/>
    <w:qFormat/>
    <w:rsid w:val="00562B24"/>
    <w:pPr>
      <w:keepNext/>
      <w:keepLines/>
      <w:numPr>
        <w:ilvl w:val="2"/>
        <w:numId w:val="11"/>
      </w:numPr>
      <w:spacing w:before="600" w:after="480" w:line="240" w:lineRule="auto"/>
      <w:ind w:left="567" w:hanging="567"/>
      <w:jc w:val="left"/>
      <w:outlineLvl w:val="2"/>
    </w:pPr>
    <w:rPr>
      <w:rFonts w:eastAsiaTheme="majorEastAsia" w:cstheme="majorHAnsi"/>
      <w:szCs w:val="24"/>
    </w:rPr>
  </w:style>
  <w:style w:type="paragraph" w:styleId="Heading4">
    <w:name w:val="heading 4"/>
    <w:basedOn w:val="Normal"/>
    <w:next w:val="Normal"/>
    <w:link w:val="Heading4Char"/>
    <w:uiPriority w:val="9"/>
    <w:unhideWhenUsed/>
    <w:rsid w:val="00C65AB8"/>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C65AB8"/>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65AB8"/>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5AB8"/>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65AB8"/>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5AB8"/>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B24"/>
    <w:rPr>
      <w:rFonts w:ascii="Times New Roman" w:eastAsiaTheme="majorEastAsia" w:hAnsi="Times New Roman" w:cstheme="majorHAnsi"/>
      <w:caps/>
      <w:sz w:val="28"/>
      <w:szCs w:val="32"/>
    </w:rPr>
  </w:style>
  <w:style w:type="character" w:customStyle="1" w:styleId="Heading2Char">
    <w:name w:val="Heading 2 Char"/>
    <w:basedOn w:val="DefaultParagraphFont"/>
    <w:link w:val="Heading2"/>
    <w:uiPriority w:val="9"/>
    <w:rsid w:val="00562B24"/>
    <w:rPr>
      <w:rFonts w:ascii="Times New Roman" w:eastAsiaTheme="majorEastAsia" w:hAnsi="Times New Roman" w:cstheme="majorHAnsi"/>
      <w:sz w:val="24"/>
      <w:szCs w:val="26"/>
    </w:rPr>
  </w:style>
  <w:style w:type="character" w:customStyle="1" w:styleId="Heading3Char">
    <w:name w:val="Heading 3 Char"/>
    <w:basedOn w:val="DefaultParagraphFont"/>
    <w:link w:val="Heading3"/>
    <w:uiPriority w:val="9"/>
    <w:rsid w:val="00562B24"/>
    <w:rPr>
      <w:rFonts w:ascii="Times New Roman" w:eastAsiaTheme="majorEastAsia" w:hAnsi="Times New Roman" w:cstheme="majorHAnsi"/>
      <w:sz w:val="24"/>
      <w:szCs w:val="24"/>
    </w:rPr>
  </w:style>
  <w:style w:type="character" w:customStyle="1" w:styleId="Heading4Char">
    <w:name w:val="Heading 4 Char"/>
    <w:basedOn w:val="DefaultParagraphFont"/>
    <w:link w:val="Heading4"/>
    <w:uiPriority w:val="9"/>
    <w:rsid w:val="00C65AB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C65AB8"/>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C65AB8"/>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C65AB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C65A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5AB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15AD3"/>
    <w:pPr>
      <w:tabs>
        <w:tab w:val="center" w:pos="4819"/>
        <w:tab w:val="right" w:pos="9638"/>
      </w:tabs>
      <w:spacing w:line="240" w:lineRule="auto"/>
    </w:pPr>
  </w:style>
  <w:style w:type="character" w:customStyle="1" w:styleId="HeaderChar">
    <w:name w:val="Header Char"/>
    <w:basedOn w:val="DefaultParagraphFont"/>
    <w:link w:val="Header"/>
    <w:uiPriority w:val="99"/>
    <w:rsid w:val="00215AD3"/>
    <w:rPr>
      <w:rFonts w:ascii="Times New Roman" w:hAnsi="Times New Roman"/>
      <w:sz w:val="24"/>
    </w:rPr>
  </w:style>
  <w:style w:type="paragraph" w:styleId="Footer">
    <w:name w:val="footer"/>
    <w:basedOn w:val="Normal"/>
    <w:link w:val="FooterChar"/>
    <w:uiPriority w:val="99"/>
    <w:unhideWhenUsed/>
    <w:rsid w:val="00215AD3"/>
    <w:pPr>
      <w:tabs>
        <w:tab w:val="center" w:pos="4819"/>
        <w:tab w:val="right" w:pos="9638"/>
      </w:tabs>
      <w:spacing w:line="240" w:lineRule="auto"/>
    </w:pPr>
  </w:style>
  <w:style w:type="character" w:customStyle="1" w:styleId="FooterChar">
    <w:name w:val="Footer Char"/>
    <w:basedOn w:val="DefaultParagraphFont"/>
    <w:link w:val="Footer"/>
    <w:uiPriority w:val="99"/>
    <w:rsid w:val="00215AD3"/>
    <w:rPr>
      <w:rFonts w:ascii="Times New Roman" w:hAnsi="Times New Roman"/>
      <w:sz w:val="24"/>
    </w:rPr>
  </w:style>
  <w:style w:type="paragraph" w:customStyle="1" w:styleId="Nimitutkinto-ohjelmavuosi">
    <w:name w:val="Nimi_tutkinto-ohjelma_vuosi"/>
    <w:link w:val="Nimitutkinto-ohjelmavuosiChar"/>
    <w:rsid w:val="00643747"/>
    <w:pPr>
      <w:spacing w:after="0" w:line="240" w:lineRule="auto"/>
      <w:jc w:val="center"/>
    </w:pPr>
    <w:rPr>
      <w:rFonts w:ascii="Arial" w:hAnsi="Arial" w:cs="Arial"/>
      <w:caps/>
      <w:spacing w:val="20"/>
      <w:sz w:val="28"/>
      <w:szCs w:val="28"/>
    </w:rPr>
  </w:style>
  <w:style w:type="paragraph" w:customStyle="1" w:styleId="MainTitle">
    <w:name w:val="Main_Title"/>
    <w:link w:val="MainTitleChar"/>
    <w:qFormat/>
    <w:rsid w:val="00215AD3"/>
    <w:pPr>
      <w:spacing w:before="840" w:after="240" w:line="240" w:lineRule="auto"/>
      <w:jc w:val="center"/>
    </w:pPr>
    <w:rPr>
      <w:rFonts w:ascii="Arial" w:hAnsi="Arial" w:cs="Arial"/>
      <w:b/>
      <w:bCs/>
      <w:kern w:val="28"/>
      <w:sz w:val="48"/>
      <w:szCs w:val="28"/>
    </w:rPr>
  </w:style>
  <w:style w:type="character" w:customStyle="1" w:styleId="Nimitutkinto-ohjelmavuosiChar">
    <w:name w:val="Nimi_tutkinto-ohjelma_vuosi Char"/>
    <w:basedOn w:val="DefaultParagraphFont"/>
    <w:link w:val="Nimitutkinto-ohjelmavuosi"/>
    <w:rsid w:val="00643747"/>
    <w:rPr>
      <w:rFonts w:ascii="Arial" w:hAnsi="Arial" w:cs="Arial"/>
      <w:caps/>
      <w:spacing w:val="20"/>
      <w:sz w:val="28"/>
      <w:szCs w:val="28"/>
    </w:rPr>
  </w:style>
  <w:style w:type="paragraph" w:customStyle="1" w:styleId="Tynalaotsikko">
    <w:name w:val="Työn alaotsikko"/>
    <w:link w:val="TynalaotsikkoChar"/>
    <w:rsid w:val="00562B24"/>
    <w:pPr>
      <w:spacing w:after="0" w:line="240" w:lineRule="auto"/>
      <w:jc w:val="center"/>
    </w:pPr>
    <w:rPr>
      <w:rFonts w:ascii="Arial" w:hAnsi="Arial" w:cs="Arial"/>
      <w:spacing w:val="20"/>
      <w:kern w:val="28"/>
      <w:sz w:val="36"/>
      <w:szCs w:val="28"/>
    </w:rPr>
  </w:style>
  <w:style w:type="character" w:customStyle="1" w:styleId="MainTitleChar">
    <w:name w:val="Main_Title Char"/>
    <w:basedOn w:val="DefaultParagraphFont"/>
    <w:link w:val="MainTitle"/>
    <w:rsid w:val="00215AD3"/>
    <w:rPr>
      <w:rFonts w:ascii="Arial" w:hAnsi="Arial" w:cs="Arial"/>
      <w:b/>
      <w:bCs/>
      <w:kern w:val="28"/>
      <w:sz w:val="48"/>
      <w:szCs w:val="28"/>
    </w:rPr>
  </w:style>
  <w:style w:type="paragraph" w:styleId="Bibliography">
    <w:name w:val="Bibliography"/>
    <w:basedOn w:val="Normal"/>
    <w:next w:val="Normal"/>
    <w:uiPriority w:val="37"/>
    <w:unhideWhenUsed/>
    <w:qFormat/>
    <w:rsid w:val="00095FDD"/>
    <w:pPr>
      <w:spacing w:after="240" w:line="240" w:lineRule="auto"/>
      <w:jc w:val="left"/>
    </w:pPr>
  </w:style>
  <w:style w:type="character" w:customStyle="1" w:styleId="TynalaotsikkoChar">
    <w:name w:val="Työn alaotsikko Char"/>
    <w:basedOn w:val="MainTitleChar"/>
    <w:link w:val="Tynalaotsikko"/>
    <w:rsid w:val="00562B24"/>
    <w:rPr>
      <w:rFonts w:ascii="Arial" w:hAnsi="Arial" w:cs="Arial"/>
      <w:b w:val="0"/>
      <w:bCs w:val="0"/>
      <w:spacing w:val="20"/>
      <w:kern w:val="28"/>
      <w:sz w:val="36"/>
      <w:szCs w:val="28"/>
    </w:rPr>
  </w:style>
  <w:style w:type="paragraph" w:customStyle="1" w:styleId="Abstract">
    <w:name w:val="Abstract_"/>
    <w:basedOn w:val="Normal"/>
    <w:link w:val="AbstractChar"/>
    <w:qFormat/>
    <w:rsid w:val="00643747"/>
    <w:pPr>
      <w:spacing w:line="240" w:lineRule="auto"/>
    </w:pPr>
    <w:rPr>
      <w:rFonts w:eastAsia="Times New Roman" w:cs="Times New Roman"/>
      <w:szCs w:val="20"/>
      <w:lang w:eastAsia="fi-FI"/>
    </w:rPr>
  </w:style>
  <w:style w:type="character" w:customStyle="1" w:styleId="Ratkaisematonmaininta1">
    <w:name w:val="Ratkaisematon maininta1"/>
    <w:basedOn w:val="DefaultParagraphFont"/>
    <w:uiPriority w:val="99"/>
    <w:semiHidden/>
    <w:unhideWhenUsed/>
    <w:rsid w:val="000F110B"/>
    <w:rPr>
      <w:color w:val="605E5C"/>
      <w:shd w:val="clear" w:color="auto" w:fill="E1DFDD"/>
    </w:rPr>
  </w:style>
  <w:style w:type="character" w:customStyle="1" w:styleId="AbstractChar">
    <w:name w:val="Abstract_ Char"/>
    <w:basedOn w:val="DefaultParagraphFont"/>
    <w:link w:val="Abstract"/>
    <w:rsid w:val="00095FDD"/>
    <w:rPr>
      <w:rFonts w:ascii="Times New Roman" w:eastAsia="Times New Roman" w:hAnsi="Times New Roman" w:cs="Times New Roman"/>
      <w:sz w:val="24"/>
      <w:szCs w:val="20"/>
      <w:lang w:eastAsia="fi-FI"/>
    </w:rPr>
  </w:style>
  <w:style w:type="paragraph" w:customStyle="1" w:styleId="Fore-wordContentsSymbolsHeading">
    <w:name w:val="Fore-word_Contents_Symbols_Heading"/>
    <w:basedOn w:val="Normal"/>
    <w:next w:val="Normal"/>
    <w:link w:val="Fore-wordContentsSymbolsHeadingChar"/>
    <w:qFormat/>
    <w:rsid w:val="00E94FFF"/>
    <w:pPr>
      <w:pageBreakBefore/>
      <w:spacing w:after="360"/>
      <w:jc w:val="left"/>
    </w:pPr>
    <w:rPr>
      <w:caps/>
      <w:sz w:val="28"/>
      <w:szCs w:val="28"/>
    </w:rPr>
  </w:style>
  <w:style w:type="paragraph" w:styleId="TOC1">
    <w:name w:val="toc 1"/>
    <w:basedOn w:val="Normal"/>
    <w:next w:val="Normal"/>
    <w:autoRedefine/>
    <w:uiPriority w:val="39"/>
    <w:unhideWhenUsed/>
    <w:rsid w:val="00562B24"/>
    <w:pPr>
      <w:tabs>
        <w:tab w:val="right" w:leader="dot" w:pos="8210"/>
      </w:tabs>
      <w:spacing w:after="100" w:line="240" w:lineRule="auto"/>
      <w:ind w:left="284" w:hanging="284"/>
      <w:jc w:val="left"/>
    </w:pPr>
    <w:rPr>
      <w:caps/>
    </w:rPr>
  </w:style>
  <w:style w:type="character" w:customStyle="1" w:styleId="Fore-wordContentsSymbolsHeadingChar">
    <w:name w:val="Fore-word_Contents_Symbols_Heading Char"/>
    <w:basedOn w:val="DefaultParagraphFont"/>
    <w:link w:val="Fore-wordContentsSymbolsHeading"/>
    <w:rsid w:val="00E94FFF"/>
    <w:rPr>
      <w:rFonts w:ascii="Times New Roman" w:hAnsi="Times New Roman"/>
      <w:caps/>
      <w:sz w:val="28"/>
      <w:szCs w:val="28"/>
    </w:rPr>
  </w:style>
  <w:style w:type="character" w:styleId="Hyperlink">
    <w:name w:val="Hyperlink"/>
    <w:basedOn w:val="DefaultParagraphFont"/>
    <w:uiPriority w:val="99"/>
    <w:unhideWhenUsed/>
    <w:rsid w:val="004E2A82"/>
    <w:rPr>
      <w:color w:val="0563C1" w:themeColor="hyperlink"/>
      <w:u w:val="single"/>
    </w:rPr>
  </w:style>
  <w:style w:type="character" w:styleId="FollowedHyperlink">
    <w:name w:val="FollowedHyperlink"/>
    <w:basedOn w:val="DefaultParagraphFont"/>
    <w:uiPriority w:val="99"/>
    <w:semiHidden/>
    <w:unhideWhenUsed/>
    <w:rsid w:val="002F21A6"/>
    <w:rPr>
      <w:color w:val="954F72" w:themeColor="followedHyperlink"/>
      <w:u w:val="single"/>
    </w:rPr>
  </w:style>
  <w:style w:type="paragraph" w:customStyle="1" w:styleId="Liiteotsikko">
    <w:name w:val="Liite_otsikko"/>
    <w:basedOn w:val="Normal"/>
    <w:next w:val="Normal"/>
    <w:link w:val="LiiteotsikkoChar"/>
    <w:rsid w:val="003B4C9B"/>
    <w:pPr>
      <w:pageBreakBefore/>
      <w:spacing w:after="240"/>
      <w:jc w:val="right"/>
    </w:pPr>
    <w:rPr>
      <w:caps/>
      <w:sz w:val="28"/>
    </w:rPr>
  </w:style>
  <w:style w:type="character" w:customStyle="1" w:styleId="LiiteotsikkoChar">
    <w:name w:val="Liite_otsikko Char"/>
    <w:basedOn w:val="DefaultParagraphFont"/>
    <w:link w:val="Liiteotsikko"/>
    <w:rsid w:val="003B4C9B"/>
    <w:rPr>
      <w:rFonts w:ascii="Times New Roman" w:hAnsi="Times New Roman"/>
      <w:caps/>
      <w:sz w:val="28"/>
    </w:rPr>
  </w:style>
  <w:style w:type="paragraph" w:styleId="TOC2">
    <w:name w:val="toc 2"/>
    <w:basedOn w:val="Normal"/>
    <w:next w:val="Normal"/>
    <w:autoRedefine/>
    <w:uiPriority w:val="39"/>
    <w:unhideWhenUsed/>
    <w:rsid w:val="00562B24"/>
    <w:pPr>
      <w:spacing w:after="100" w:line="240" w:lineRule="auto"/>
      <w:ind w:left="635" w:hanging="397"/>
      <w:jc w:val="left"/>
    </w:pPr>
  </w:style>
  <w:style w:type="paragraph" w:styleId="TOC3">
    <w:name w:val="toc 3"/>
    <w:basedOn w:val="Normal"/>
    <w:next w:val="Normal"/>
    <w:autoRedefine/>
    <w:uiPriority w:val="39"/>
    <w:unhideWhenUsed/>
    <w:rsid w:val="002C3476"/>
    <w:pPr>
      <w:spacing w:after="100" w:line="240" w:lineRule="auto"/>
      <w:ind w:left="1191" w:hanging="567"/>
      <w:jc w:val="left"/>
    </w:pPr>
  </w:style>
  <w:style w:type="paragraph" w:customStyle="1" w:styleId="TableFigureHeading">
    <w:name w:val="Table_Figure_Heading"/>
    <w:basedOn w:val="Normal"/>
    <w:next w:val="Normal"/>
    <w:link w:val="TableFigureHeadingChar"/>
    <w:qFormat/>
    <w:rsid w:val="00EA2A82"/>
    <w:pPr>
      <w:spacing w:line="240" w:lineRule="auto"/>
      <w:jc w:val="left"/>
    </w:pPr>
  </w:style>
  <w:style w:type="character" w:customStyle="1" w:styleId="TableFigureHeadingChar">
    <w:name w:val="Table_Figure_Heading Char"/>
    <w:basedOn w:val="DefaultParagraphFont"/>
    <w:link w:val="TableFigureHeading"/>
    <w:rsid w:val="00EA2A82"/>
    <w:rPr>
      <w:rFonts w:ascii="Times New Roman" w:hAnsi="Times New Roman"/>
      <w:sz w:val="24"/>
    </w:rPr>
  </w:style>
  <w:style w:type="character" w:styleId="UnresolvedMention">
    <w:name w:val="Unresolved Mention"/>
    <w:basedOn w:val="DefaultParagraphFont"/>
    <w:uiPriority w:val="99"/>
    <w:semiHidden/>
    <w:unhideWhenUsed/>
    <w:rsid w:val="002C3476"/>
    <w:rPr>
      <w:color w:val="605E5C"/>
      <w:shd w:val="clear" w:color="auto" w:fill="E1DFDD"/>
    </w:rPr>
  </w:style>
  <w:style w:type="paragraph" w:styleId="ListParagraph">
    <w:name w:val="List Paragraph"/>
    <w:basedOn w:val="Normal"/>
    <w:uiPriority w:val="34"/>
    <w:rsid w:val="001527D8"/>
    <w:pPr>
      <w:ind w:left="720"/>
      <w:contextualSpacing/>
    </w:pPr>
  </w:style>
  <w:style w:type="paragraph" w:customStyle="1" w:styleId="Equation">
    <w:name w:val="Equation"/>
    <w:basedOn w:val="Normal"/>
    <w:link w:val="EquationChar"/>
    <w:rsid w:val="007D055C"/>
    <w:pPr>
      <w:tabs>
        <w:tab w:val="right" w:pos="9072"/>
      </w:tabs>
      <w:ind w:left="567" w:right="567"/>
    </w:pPr>
  </w:style>
  <w:style w:type="character" w:customStyle="1" w:styleId="EquationChar">
    <w:name w:val="Equation Char"/>
    <w:basedOn w:val="DefaultParagraphFont"/>
    <w:link w:val="Equation"/>
    <w:rsid w:val="007D055C"/>
    <w:rPr>
      <w:rFonts w:ascii="Times New Roman" w:hAnsi="Times New Roman"/>
      <w:sz w:val="24"/>
    </w:rPr>
  </w:style>
  <w:style w:type="paragraph" w:customStyle="1" w:styleId="Longquotation">
    <w:name w:val="Long_quotation"/>
    <w:basedOn w:val="Normal"/>
    <w:link w:val="LongquotationChar"/>
    <w:qFormat/>
    <w:rsid w:val="00190EA9"/>
    <w:pPr>
      <w:spacing w:line="240" w:lineRule="auto"/>
      <w:ind w:left="567"/>
    </w:pPr>
  </w:style>
  <w:style w:type="character" w:customStyle="1" w:styleId="LongquotationChar">
    <w:name w:val="Long_quotation Char"/>
    <w:basedOn w:val="DefaultParagraphFont"/>
    <w:link w:val="Longquotation"/>
    <w:rsid w:val="00190EA9"/>
    <w:rPr>
      <w:rFonts w:ascii="Times New Roman" w:hAnsi="Times New Roman"/>
      <w:sz w:val="24"/>
    </w:rPr>
  </w:style>
  <w:style w:type="character" w:styleId="CommentReference">
    <w:name w:val="annotation reference"/>
    <w:basedOn w:val="DefaultParagraphFont"/>
    <w:uiPriority w:val="99"/>
    <w:semiHidden/>
    <w:unhideWhenUsed/>
    <w:rsid w:val="00E07AAC"/>
    <w:rPr>
      <w:sz w:val="16"/>
      <w:szCs w:val="16"/>
    </w:rPr>
  </w:style>
  <w:style w:type="paragraph" w:styleId="CommentText">
    <w:name w:val="annotation text"/>
    <w:basedOn w:val="Normal"/>
    <w:link w:val="CommentTextChar"/>
    <w:uiPriority w:val="99"/>
    <w:unhideWhenUsed/>
    <w:rsid w:val="00E07AAC"/>
    <w:pPr>
      <w:spacing w:line="240" w:lineRule="auto"/>
    </w:pPr>
    <w:rPr>
      <w:sz w:val="20"/>
      <w:szCs w:val="20"/>
    </w:rPr>
  </w:style>
  <w:style w:type="character" w:customStyle="1" w:styleId="CommentTextChar">
    <w:name w:val="Comment Text Char"/>
    <w:basedOn w:val="DefaultParagraphFont"/>
    <w:link w:val="CommentText"/>
    <w:uiPriority w:val="99"/>
    <w:rsid w:val="00E07A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07AAC"/>
    <w:rPr>
      <w:b/>
      <w:bCs/>
    </w:rPr>
  </w:style>
  <w:style w:type="character" w:customStyle="1" w:styleId="CommentSubjectChar">
    <w:name w:val="Comment Subject Char"/>
    <w:basedOn w:val="CommentTextChar"/>
    <w:link w:val="CommentSubject"/>
    <w:uiPriority w:val="99"/>
    <w:semiHidden/>
    <w:rsid w:val="00E07AAC"/>
    <w:rPr>
      <w:rFonts w:ascii="Times New Roman" w:hAnsi="Times New Roman"/>
      <w:b/>
      <w:bCs/>
      <w:sz w:val="20"/>
      <w:szCs w:val="20"/>
    </w:rPr>
  </w:style>
  <w:style w:type="paragraph" w:customStyle="1" w:styleId="kaava2">
    <w:name w:val="kaava_2"/>
    <w:basedOn w:val="Normal"/>
    <w:link w:val="kaava2Char"/>
    <w:rsid w:val="006F3309"/>
    <w:pPr>
      <w:ind w:left="567"/>
    </w:pPr>
    <w:rPr>
      <w:rFonts w:ascii="Cambria Math" w:hAnsi="Cambria Math"/>
      <w:i/>
      <w:color w:val="00B050"/>
    </w:rPr>
  </w:style>
  <w:style w:type="character" w:customStyle="1" w:styleId="kaava2Char">
    <w:name w:val="kaava_2 Char"/>
    <w:basedOn w:val="DefaultParagraphFont"/>
    <w:link w:val="kaava2"/>
    <w:rsid w:val="006F3309"/>
    <w:rPr>
      <w:rFonts w:ascii="Cambria Math" w:hAnsi="Cambria Math"/>
      <w:i/>
      <w:color w:val="00B050"/>
      <w:sz w:val="24"/>
    </w:rPr>
  </w:style>
  <w:style w:type="paragraph" w:customStyle="1" w:styleId="ReferencesAppendixHeading">
    <w:name w:val="References_Appendix_Heading"/>
    <w:basedOn w:val="Heading1"/>
    <w:next w:val="Normal"/>
    <w:link w:val="ReferencesAppendixHeadingChar"/>
    <w:qFormat/>
    <w:rsid w:val="00952A3A"/>
    <w:pPr>
      <w:pageBreakBefore/>
      <w:numPr>
        <w:numId w:val="0"/>
      </w:numPr>
    </w:pPr>
  </w:style>
  <w:style w:type="character" w:customStyle="1" w:styleId="ReferencesAppendixHeadingChar">
    <w:name w:val="References_Appendix_Heading Char"/>
    <w:basedOn w:val="Heading1Char"/>
    <w:link w:val="ReferencesAppendixHeading"/>
    <w:rsid w:val="00952A3A"/>
    <w:rPr>
      <w:rFonts w:ascii="Arial" w:eastAsiaTheme="majorEastAsia" w:hAnsi="Arial" w:cstheme="majorHAnsi"/>
      <w:caps/>
      <w:sz w:val="28"/>
      <w:szCs w:val="32"/>
    </w:rPr>
  </w:style>
  <w:style w:type="paragraph" w:customStyle="1" w:styleId="Code">
    <w:name w:val="Code"/>
    <w:basedOn w:val="Normal"/>
    <w:link w:val="CodeChar"/>
    <w:qFormat/>
    <w:rsid w:val="00197F97"/>
    <w:pPr>
      <w:spacing w:line="240" w:lineRule="auto"/>
      <w:jc w:val="left"/>
    </w:pPr>
    <w:rPr>
      <w:rFonts w:ascii="Courier New" w:hAnsi="Courier New" w:cs="Courier New"/>
      <w:lang w:val="en-US"/>
    </w:rPr>
  </w:style>
  <w:style w:type="character" w:customStyle="1" w:styleId="CodeChar">
    <w:name w:val="Code Char"/>
    <w:basedOn w:val="DefaultParagraphFont"/>
    <w:link w:val="Code"/>
    <w:rsid w:val="00197F97"/>
    <w:rPr>
      <w:rFonts w:ascii="Courier New" w:hAnsi="Courier New" w:cs="Courier New"/>
      <w:sz w:val="24"/>
      <w:lang w:val="en-US"/>
    </w:rPr>
  </w:style>
  <w:style w:type="paragraph" w:customStyle="1" w:styleId="NameDegreeProgramYear">
    <w:name w:val="Name_DegreeProgram_Year"/>
    <w:basedOn w:val="Normal"/>
    <w:link w:val="NameDegreeProgramYearChar"/>
    <w:qFormat/>
    <w:rsid w:val="007911A1"/>
    <w:pPr>
      <w:spacing w:line="240" w:lineRule="auto"/>
      <w:jc w:val="center"/>
    </w:pPr>
    <w:rPr>
      <w:rFonts w:cstheme="minorBidi"/>
      <w:caps/>
      <w:spacing w:val="20"/>
      <w:sz w:val="28"/>
      <w:lang w:val="en-US"/>
    </w:rPr>
  </w:style>
  <w:style w:type="paragraph" w:customStyle="1" w:styleId="MainTitle0">
    <w:name w:val="Main Title"/>
    <w:basedOn w:val="Normal"/>
    <w:link w:val="MainTitleChar0"/>
    <w:rsid w:val="007911A1"/>
    <w:pPr>
      <w:spacing w:before="840" w:after="240" w:line="240" w:lineRule="auto"/>
      <w:jc w:val="center"/>
    </w:pPr>
    <w:rPr>
      <w:rFonts w:cstheme="minorBidi"/>
      <w:b/>
      <w:kern w:val="28"/>
      <w:sz w:val="48"/>
      <w:lang w:val="en-US"/>
    </w:rPr>
  </w:style>
  <w:style w:type="character" w:customStyle="1" w:styleId="NameDegreeProgramYearChar">
    <w:name w:val="Name_DegreeProgram_Year Char"/>
    <w:basedOn w:val="DefaultParagraphFont"/>
    <w:link w:val="NameDegreeProgramYear"/>
    <w:rsid w:val="007911A1"/>
    <w:rPr>
      <w:rFonts w:ascii="Arial" w:hAnsi="Arial" w:cstheme="minorBidi"/>
      <w:caps/>
      <w:spacing w:val="20"/>
      <w:sz w:val="28"/>
      <w:lang w:val="en-US"/>
    </w:rPr>
  </w:style>
  <w:style w:type="paragraph" w:customStyle="1" w:styleId="SubTitle">
    <w:name w:val="Sub_Title"/>
    <w:basedOn w:val="Normal"/>
    <w:link w:val="SubTitleChar"/>
    <w:qFormat/>
    <w:rsid w:val="007911A1"/>
    <w:pPr>
      <w:spacing w:line="240" w:lineRule="auto"/>
      <w:jc w:val="center"/>
    </w:pPr>
    <w:rPr>
      <w:bCs/>
      <w:spacing w:val="20"/>
      <w:sz w:val="36"/>
      <w:lang w:val="en-US"/>
    </w:rPr>
  </w:style>
  <w:style w:type="character" w:customStyle="1" w:styleId="MainTitleChar0">
    <w:name w:val="Main Title Char"/>
    <w:basedOn w:val="DefaultParagraphFont"/>
    <w:link w:val="MainTitle0"/>
    <w:rsid w:val="007911A1"/>
    <w:rPr>
      <w:rFonts w:ascii="Arial" w:hAnsi="Arial" w:cstheme="minorBidi"/>
      <w:b/>
      <w:kern w:val="28"/>
      <w:sz w:val="48"/>
      <w:lang w:val="en-US"/>
    </w:rPr>
  </w:style>
  <w:style w:type="character" w:customStyle="1" w:styleId="SubTitleChar">
    <w:name w:val="Sub_Title Char"/>
    <w:basedOn w:val="DefaultParagraphFont"/>
    <w:link w:val="SubTitle"/>
    <w:rsid w:val="007911A1"/>
    <w:rPr>
      <w:rFonts w:ascii="Arial" w:hAnsi="Arial"/>
      <w:bCs/>
      <w:spacing w:val="20"/>
      <w:sz w:val="36"/>
      <w:lang w:val="en-US"/>
    </w:rPr>
  </w:style>
  <w:style w:type="paragraph" w:customStyle="1" w:styleId="Abstract0">
    <w:name w:val="Abstract"/>
    <w:basedOn w:val="Normal"/>
    <w:link w:val="AbstractChar0"/>
    <w:uiPriority w:val="99"/>
    <w:rsid w:val="008B1933"/>
    <w:pPr>
      <w:spacing w:line="240" w:lineRule="auto"/>
    </w:pPr>
    <w:rPr>
      <w:rFonts w:ascii="Times New Roman" w:eastAsia="Times New Roman" w:hAnsi="Times New Roman" w:cs="Times New Roman"/>
      <w:szCs w:val="20"/>
      <w:lang w:val="en-US" w:eastAsia="fi-FI"/>
    </w:rPr>
  </w:style>
  <w:style w:type="character" w:customStyle="1" w:styleId="AbstractChar0">
    <w:name w:val="Abstract Char"/>
    <w:basedOn w:val="DefaultParagraphFont"/>
    <w:link w:val="Abstract0"/>
    <w:uiPriority w:val="99"/>
    <w:rsid w:val="008B1933"/>
    <w:rPr>
      <w:rFonts w:ascii="Times New Roman" w:eastAsia="Times New Roman" w:hAnsi="Times New Roman" w:cs="Times New Roman"/>
      <w:sz w:val="24"/>
      <w:szCs w:val="20"/>
      <w:lang w:val="en-US" w:eastAsia="fi-FI"/>
    </w:rPr>
  </w:style>
  <w:style w:type="paragraph" w:styleId="TableofFigures">
    <w:name w:val="table of figures"/>
    <w:basedOn w:val="Normal"/>
    <w:next w:val="Normal"/>
    <w:uiPriority w:val="99"/>
    <w:unhideWhenUsed/>
    <w:rsid w:val="00A0436C"/>
  </w:style>
  <w:style w:type="paragraph" w:styleId="Caption">
    <w:name w:val="caption"/>
    <w:basedOn w:val="Normal"/>
    <w:next w:val="Normal"/>
    <w:uiPriority w:val="35"/>
    <w:unhideWhenUsed/>
    <w:rsid w:val="00973876"/>
    <w:pPr>
      <w:spacing w:after="200" w:line="240" w:lineRule="auto"/>
    </w:pPr>
    <w:rPr>
      <w:i/>
      <w:iCs/>
      <w:color w:val="44546A" w:themeColor="text2"/>
      <w:sz w:val="18"/>
      <w:szCs w:val="18"/>
    </w:rPr>
  </w:style>
  <w:style w:type="paragraph" w:customStyle="1" w:styleId="Tiivistelm">
    <w:name w:val="Tiivistelmä"/>
    <w:basedOn w:val="Normal"/>
    <w:link w:val="TiivistelmChar"/>
    <w:rsid w:val="007E1C41"/>
    <w:pPr>
      <w:spacing w:line="240" w:lineRule="auto"/>
    </w:pPr>
    <w:rPr>
      <w:rFonts w:eastAsia="Times New Roman" w:cs="Times New Roman"/>
      <w:szCs w:val="20"/>
      <w:lang w:val="fi-FI" w:eastAsia="fi-FI"/>
    </w:rPr>
  </w:style>
  <w:style w:type="character" w:customStyle="1" w:styleId="TiivistelmChar">
    <w:name w:val="Tiivistelmä Char"/>
    <w:basedOn w:val="DefaultParagraphFont"/>
    <w:link w:val="Tiivistelm"/>
    <w:rsid w:val="007E1C41"/>
    <w:rPr>
      <w:rFonts w:ascii="Arial" w:eastAsia="Times New Roman" w:hAnsi="Arial"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23950">
      <w:bodyDiv w:val="1"/>
      <w:marLeft w:val="0"/>
      <w:marRight w:val="0"/>
      <w:marTop w:val="0"/>
      <w:marBottom w:val="0"/>
      <w:divBdr>
        <w:top w:val="none" w:sz="0" w:space="0" w:color="auto"/>
        <w:left w:val="none" w:sz="0" w:space="0" w:color="auto"/>
        <w:bottom w:val="none" w:sz="0" w:space="0" w:color="auto"/>
        <w:right w:val="none" w:sz="0" w:space="0" w:color="auto"/>
      </w:divBdr>
    </w:div>
    <w:div w:id="1142507498">
      <w:bodyDiv w:val="1"/>
      <w:marLeft w:val="0"/>
      <w:marRight w:val="0"/>
      <w:marTop w:val="0"/>
      <w:marBottom w:val="0"/>
      <w:divBdr>
        <w:top w:val="none" w:sz="0" w:space="0" w:color="auto"/>
        <w:left w:val="none" w:sz="0" w:space="0" w:color="auto"/>
        <w:bottom w:val="none" w:sz="0" w:space="0" w:color="auto"/>
        <w:right w:val="none" w:sz="0" w:space="0" w:color="auto"/>
      </w:divBdr>
      <w:divsChild>
        <w:div w:id="1785349190">
          <w:marLeft w:val="0"/>
          <w:marRight w:val="0"/>
          <w:marTop w:val="0"/>
          <w:marBottom w:val="0"/>
          <w:divBdr>
            <w:top w:val="none" w:sz="0" w:space="0" w:color="auto"/>
            <w:left w:val="none" w:sz="0" w:space="0" w:color="auto"/>
            <w:bottom w:val="none" w:sz="0" w:space="0" w:color="auto"/>
            <w:right w:val="none" w:sz="0" w:space="0" w:color="auto"/>
          </w:divBdr>
          <w:divsChild>
            <w:div w:id="1176069320">
              <w:marLeft w:val="0"/>
              <w:marRight w:val="0"/>
              <w:marTop w:val="0"/>
              <w:marBottom w:val="0"/>
              <w:divBdr>
                <w:top w:val="none" w:sz="0" w:space="0" w:color="auto"/>
                <w:left w:val="none" w:sz="0" w:space="0" w:color="auto"/>
                <w:bottom w:val="none" w:sz="0" w:space="0" w:color="auto"/>
                <w:right w:val="none" w:sz="0" w:space="0" w:color="auto"/>
              </w:divBdr>
              <w:divsChild>
                <w:div w:id="1026246886">
                  <w:marLeft w:val="0"/>
                  <w:marRight w:val="0"/>
                  <w:marTop w:val="0"/>
                  <w:marBottom w:val="0"/>
                  <w:divBdr>
                    <w:top w:val="none" w:sz="0" w:space="0" w:color="auto"/>
                    <w:left w:val="none" w:sz="0" w:space="0" w:color="auto"/>
                    <w:bottom w:val="none" w:sz="0" w:space="0" w:color="auto"/>
                    <w:right w:val="none" w:sz="0" w:space="0" w:color="auto"/>
                  </w:divBdr>
                  <w:divsChild>
                    <w:div w:id="424112888">
                      <w:marLeft w:val="0"/>
                      <w:marRight w:val="0"/>
                      <w:marTop w:val="0"/>
                      <w:marBottom w:val="0"/>
                      <w:divBdr>
                        <w:top w:val="none" w:sz="0" w:space="0" w:color="auto"/>
                        <w:left w:val="none" w:sz="0" w:space="0" w:color="auto"/>
                        <w:bottom w:val="none" w:sz="0" w:space="0" w:color="auto"/>
                        <w:right w:val="none" w:sz="0" w:space="0" w:color="auto"/>
                      </w:divBdr>
                      <w:divsChild>
                        <w:div w:id="307369165">
                          <w:marLeft w:val="0"/>
                          <w:marRight w:val="0"/>
                          <w:marTop w:val="0"/>
                          <w:marBottom w:val="0"/>
                          <w:divBdr>
                            <w:top w:val="none" w:sz="0" w:space="0" w:color="auto"/>
                            <w:left w:val="none" w:sz="0" w:space="0" w:color="auto"/>
                            <w:bottom w:val="none" w:sz="0" w:space="0" w:color="auto"/>
                            <w:right w:val="none" w:sz="0" w:space="0" w:color="auto"/>
                          </w:divBdr>
                          <w:divsChild>
                            <w:div w:id="19107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029126">
          <w:marLeft w:val="0"/>
          <w:marRight w:val="0"/>
          <w:marTop w:val="0"/>
          <w:marBottom w:val="0"/>
          <w:divBdr>
            <w:top w:val="none" w:sz="0" w:space="0" w:color="auto"/>
            <w:left w:val="none" w:sz="0" w:space="0" w:color="auto"/>
            <w:bottom w:val="none" w:sz="0" w:space="0" w:color="auto"/>
            <w:right w:val="none" w:sz="0" w:space="0" w:color="auto"/>
          </w:divBdr>
          <w:divsChild>
            <w:div w:id="204102942">
              <w:marLeft w:val="0"/>
              <w:marRight w:val="0"/>
              <w:marTop w:val="0"/>
              <w:marBottom w:val="0"/>
              <w:divBdr>
                <w:top w:val="none" w:sz="0" w:space="0" w:color="auto"/>
                <w:left w:val="none" w:sz="0" w:space="0" w:color="auto"/>
                <w:bottom w:val="none" w:sz="0" w:space="0" w:color="auto"/>
                <w:right w:val="none" w:sz="0" w:space="0" w:color="auto"/>
              </w:divBdr>
              <w:divsChild>
                <w:div w:id="18402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34163">
      <w:bodyDiv w:val="1"/>
      <w:marLeft w:val="0"/>
      <w:marRight w:val="0"/>
      <w:marTop w:val="0"/>
      <w:marBottom w:val="0"/>
      <w:divBdr>
        <w:top w:val="none" w:sz="0" w:space="0" w:color="auto"/>
        <w:left w:val="none" w:sz="0" w:space="0" w:color="auto"/>
        <w:bottom w:val="none" w:sz="0" w:space="0" w:color="auto"/>
        <w:right w:val="none" w:sz="0" w:space="0" w:color="auto"/>
      </w:divBdr>
      <w:divsChild>
        <w:div w:id="24604145">
          <w:marLeft w:val="0"/>
          <w:marRight w:val="0"/>
          <w:marTop w:val="0"/>
          <w:marBottom w:val="0"/>
          <w:divBdr>
            <w:top w:val="none" w:sz="0" w:space="0" w:color="auto"/>
            <w:left w:val="none" w:sz="0" w:space="0" w:color="auto"/>
            <w:bottom w:val="none" w:sz="0" w:space="0" w:color="auto"/>
            <w:right w:val="none" w:sz="0" w:space="0" w:color="auto"/>
          </w:divBdr>
          <w:divsChild>
            <w:div w:id="604926674">
              <w:marLeft w:val="0"/>
              <w:marRight w:val="0"/>
              <w:marTop w:val="0"/>
              <w:marBottom w:val="0"/>
              <w:divBdr>
                <w:top w:val="none" w:sz="0" w:space="0" w:color="auto"/>
                <w:left w:val="none" w:sz="0" w:space="0" w:color="auto"/>
                <w:bottom w:val="none" w:sz="0" w:space="0" w:color="auto"/>
                <w:right w:val="none" w:sz="0" w:space="0" w:color="auto"/>
              </w:divBdr>
              <w:divsChild>
                <w:div w:id="20987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906">
          <w:marLeft w:val="0"/>
          <w:marRight w:val="0"/>
          <w:marTop w:val="0"/>
          <w:marBottom w:val="0"/>
          <w:divBdr>
            <w:top w:val="none" w:sz="0" w:space="0" w:color="auto"/>
            <w:left w:val="none" w:sz="0" w:space="0" w:color="auto"/>
            <w:bottom w:val="none" w:sz="0" w:space="0" w:color="auto"/>
            <w:right w:val="none" w:sz="0" w:space="0" w:color="auto"/>
          </w:divBdr>
          <w:divsChild>
            <w:div w:id="1457599195">
              <w:marLeft w:val="0"/>
              <w:marRight w:val="0"/>
              <w:marTop w:val="0"/>
              <w:marBottom w:val="0"/>
              <w:divBdr>
                <w:top w:val="none" w:sz="0" w:space="0" w:color="auto"/>
                <w:left w:val="none" w:sz="0" w:space="0" w:color="auto"/>
                <w:bottom w:val="none" w:sz="0" w:space="0" w:color="auto"/>
                <w:right w:val="none" w:sz="0" w:space="0" w:color="auto"/>
              </w:divBdr>
              <w:divsChild>
                <w:div w:id="569386276">
                  <w:marLeft w:val="0"/>
                  <w:marRight w:val="0"/>
                  <w:marTop w:val="0"/>
                  <w:marBottom w:val="0"/>
                  <w:divBdr>
                    <w:top w:val="none" w:sz="0" w:space="0" w:color="auto"/>
                    <w:left w:val="none" w:sz="0" w:space="0" w:color="auto"/>
                    <w:bottom w:val="none" w:sz="0" w:space="0" w:color="auto"/>
                    <w:right w:val="none" w:sz="0" w:space="0" w:color="auto"/>
                  </w:divBdr>
                  <w:divsChild>
                    <w:div w:id="276834544">
                      <w:marLeft w:val="0"/>
                      <w:marRight w:val="0"/>
                      <w:marTop w:val="0"/>
                      <w:marBottom w:val="0"/>
                      <w:divBdr>
                        <w:top w:val="none" w:sz="0" w:space="0" w:color="auto"/>
                        <w:left w:val="none" w:sz="0" w:space="0" w:color="auto"/>
                        <w:bottom w:val="none" w:sz="0" w:space="0" w:color="auto"/>
                        <w:right w:val="none" w:sz="0" w:space="0" w:color="auto"/>
                      </w:divBdr>
                      <w:divsChild>
                        <w:div w:id="1369795121">
                          <w:marLeft w:val="0"/>
                          <w:marRight w:val="0"/>
                          <w:marTop w:val="0"/>
                          <w:marBottom w:val="0"/>
                          <w:divBdr>
                            <w:top w:val="none" w:sz="0" w:space="0" w:color="auto"/>
                            <w:left w:val="none" w:sz="0" w:space="0" w:color="auto"/>
                            <w:bottom w:val="none" w:sz="0" w:space="0" w:color="auto"/>
                            <w:right w:val="none" w:sz="0" w:space="0" w:color="auto"/>
                          </w:divBdr>
                          <w:divsChild>
                            <w:div w:id="13642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yperlink" Target="http://doi.org/10.5281/zenodo.1291730" TargetMode="External"/><Relationship Id="rId3" Type="http://schemas.openxmlformats.org/officeDocument/2006/relationships/styles" Target="styles.xml"/><Relationship Id="rId21" Type="http://schemas.openxmlformats.org/officeDocument/2006/relationships/hyperlink" Target="https://submissions.theseus.fi/en/accessibility-guidelines.ht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www.visitgreece.gr/en/main_cities/chania"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29" Type="http://schemas.openxmlformats.org/officeDocument/2006/relationships/hyperlink" Target="https://twitter.com/TampereUni/status/13007216861704765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911-019-0757-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mk.fi/en/library/keywords-and-subject-headings/" TargetMode="External"/><Relationship Id="rId23" Type="http://schemas.openxmlformats.org/officeDocument/2006/relationships/hyperlink" Target="https://doi.org/10.1515/9783110545210-005" TargetMode="External"/><Relationship Id="rId28" Type="http://schemas.openxmlformats.org/officeDocument/2006/relationships/hyperlink" Target="http://www.urn.fi/URN:NBN:fi:tuni-201912056592" TargetMode="Externa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into.fi/yso/en/" TargetMode="External"/><Relationship Id="rId22" Type="http://schemas.openxmlformats.org/officeDocument/2006/relationships/hyperlink" Target="https://samk.finna.fi/themes/custom/files/samkreferenceguide.pdf" TargetMode="External"/><Relationship Id="rId27" Type="http://schemas.openxmlformats.org/officeDocument/2006/relationships/hyperlink" Target="https://arstechnica.com/science/2019/11/study-you-can-tie-a-quantum-knot-in-a-superfluid-but-it-will-soon-untie-itself/" TargetMode="External"/><Relationship Id="rId30"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Column1</c:v>
                </c:pt>
              </c:strCache>
            </c:strRef>
          </c:tx>
          <c:dPt>
            <c:idx val="0"/>
            <c:bubble3D val="0"/>
            <c:extLst>
              <c:ext xmlns:c16="http://schemas.microsoft.com/office/drawing/2014/chart" uri="{C3380CC4-5D6E-409C-BE32-E72D297353CC}">
                <c16:uniqueId val="{00000000-D3BF-49DD-A1A9-664046CAC3CE}"/>
              </c:ext>
            </c:extLst>
          </c:dPt>
          <c:dPt>
            <c:idx val="1"/>
            <c:bubble3D val="0"/>
            <c:extLst>
              <c:ext xmlns:c16="http://schemas.microsoft.com/office/drawing/2014/chart" uri="{C3380CC4-5D6E-409C-BE32-E72D297353CC}">
                <c16:uniqueId val="{00000001-D3BF-49DD-A1A9-664046CAC3CE}"/>
              </c:ext>
            </c:extLst>
          </c:dPt>
          <c:dPt>
            <c:idx val="2"/>
            <c:bubble3D val="0"/>
            <c:extLst>
              <c:ext xmlns:c16="http://schemas.microsoft.com/office/drawing/2014/chart" uri="{C3380CC4-5D6E-409C-BE32-E72D297353CC}">
                <c16:uniqueId val="{00000002-D3BF-49DD-A1A9-664046CAC3CE}"/>
              </c:ext>
            </c:extLst>
          </c:dPt>
          <c:dPt>
            <c:idx val="3"/>
            <c:bubble3D val="0"/>
            <c:extLst>
              <c:ext xmlns:c16="http://schemas.microsoft.com/office/drawing/2014/chart" uri="{C3380CC4-5D6E-409C-BE32-E72D297353CC}">
                <c16:uniqueId val="{00000003-D3BF-49DD-A1A9-664046CAC3CE}"/>
              </c:ext>
            </c:extLst>
          </c:dPt>
          <c:dLbls>
            <c:dLbl>
              <c:idx val="0"/>
              <c:layout>
                <c:manualLayout>
                  <c:x val="9.3567251461988299E-2"/>
                  <c:y val="-4.5045045045045001E-3"/>
                </c:manualLayout>
              </c:layout>
              <c:tx>
                <c:rich>
                  <a:bodyPr/>
                  <a:lstStyle/>
                  <a:p>
                    <a:pPr>
                      <a:defRPr/>
                    </a:pPr>
                    <a:r>
                      <a:rPr lang="en-US"/>
                      <a:t>Interest-bearing investments
80 %</a:t>
                    </a:r>
                  </a:p>
                </c:rich>
              </c:tx>
              <c:spPr>
                <a:ln cmpd="dbl"/>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3BF-49DD-A1A9-664046CAC3CE}"/>
                </c:ext>
              </c:extLst>
            </c:dLbl>
            <c:dLbl>
              <c:idx val="1"/>
              <c:layout>
                <c:manualLayout>
                  <c:x val="-9.4794400699912806E-3"/>
                  <c:y val="5.2073136128254302E-2"/>
                </c:manualLayout>
              </c:layout>
              <c:tx>
                <c:rich>
                  <a:bodyPr/>
                  <a:lstStyle/>
                  <a:p>
                    <a:pPr>
                      <a:defRPr/>
                    </a:pPr>
                    <a:r>
                      <a:rPr lang="en-US"/>
                      <a:t>Equities
10 %</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3BF-49DD-A1A9-664046CAC3CE}"/>
                </c:ext>
              </c:extLst>
            </c:dLbl>
            <c:dLbl>
              <c:idx val="2"/>
              <c:layout>
                <c:manualLayout>
                  <c:x val="-6.5005922932199894E-2"/>
                  <c:y val="1.3258651946857201E-3"/>
                </c:manualLayout>
              </c:layout>
              <c:tx>
                <c:rich>
                  <a:bodyPr/>
                  <a:lstStyle/>
                  <a:p>
                    <a:pPr>
                      <a:defRPr/>
                    </a:pPr>
                    <a:r>
                      <a:rPr lang="en-US"/>
                      <a:t>Capital investments </a:t>
                    </a:r>
                  </a:p>
                  <a:p>
                    <a:pPr>
                      <a:defRPr/>
                    </a:pPr>
                    <a:r>
                      <a:rPr lang="en-US"/>
                      <a:t> 7 %</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3BF-49DD-A1A9-664046CAC3CE}"/>
                </c:ext>
              </c:extLst>
            </c:dLbl>
            <c:dLbl>
              <c:idx val="3"/>
              <c:tx>
                <c:rich>
                  <a:bodyPr/>
                  <a:lstStyle/>
                  <a:p>
                    <a:pPr>
                      <a:defRPr/>
                    </a:pPr>
                    <a:r>
                      <a:rPr lang="en-US"/>
                      <a:t>Real estate
3 %</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3BF-49DD-A1A9-664046CAC3CE}"/>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Korkosijoitukset</c:v>
                </c:pt>
                <c:pt idx="1">
                  <c:v>Osakkeet</c:v>
                </c:pt>
                <c:pt idx="2">
                  <c:v>Pääomasijoitukset</c:v>
                </c:pt>
                <c:pt idx="3">
                  <c:v>Kiinteistöt</c:v>
                </c:pt>
              </c:strCache>
            </c:strRef>
          </c:cat>
          <c:val>
            <c:numRef>
              <c:f>Sheet1!$B$2:$B$5</c:f>
              <c:numCache>
                <c:formatCode>General</c:formatCode>
                <c:ptCount val="4"/>
                <c:pt idx="0">
                  <c:v>80</c:v>
                </c:pt>
                <c:pt idx="1">
                  <c:v>10</c:v>
                </c:pt>
                <c:pt idx="2">
                  <c:v>7</c:v>
                </c:pt>
                <c:pt idx="3">
                  <c:v>3</c:v>
                </c:pt>
              </c:numCache>
            </c:numRef>
          </c:val>
          <c:extLst>
            <c:ext xmlns:c16="http://schemas.microsoft.com/office/drawing/2014/chart" uri="{C3380CC4-5D6E-409C-BE32-E72D297353CC}">
              <c16:uniqueId val="{00000004-D3BF-49DD-A1A9-664046CAC3CE}"/>
            </c:ext>
          </c:extLst>
        </c:ser>
        <c:dLbls>
          <c:showLegendKey val="0"/>
          <c:showVal val="0"/>
          <c:showCatName val="0"/>
          <c:showSerName val="0"/>
          <c:showPercent val="0"/>
          <c:showBubbleSize val="0"/>
          <c:showLeaderLines val="1"/>
        </c:dLbls>
        <c:firstSliceAng val="0"/>
      </c:pieChart>
      <c:spPr>
        <a:noFill/>
        <a:ln w="18991">
          <a:noFill/>
        </a:ln>
      </c:spPr>
    </c:plotArea>
    <c:plotVisOnly val="1"/>
    <c:dispBlanksAs val="zero"/>
    <c:showDLblsOverMax val="0"/>
  </c:chart>
  <c:txPr>
    <a:bodyPr/>
    <a:lstStyle/>
    <a:p>
      <a:pPr>
        <a:defRPr sz="900">
          <a:latin typeface="Arial" panose="020B0604020202020204" pitchFamily="34" charset="0"/>
          <a:cs typeface="Arial" panose="020B0604020202020204" pitchFamily="34" charset="0"/>
        </a:defRPr>
      </a:pPr>
      <a:endParaRPr lang="LID4096"/>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87EFE-7A46-40E0-8900-0930BFF2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2764</Words>
  <Characters>15755</Characters>
  <Application>Microsoft Office Word</Application>
  <DocSecurity>0</DocSecurity>
  <Lines>131</Lines>
  <Paragraphs>36</Paragraphs>
  <ScaleCrop>false</ScaleCrop>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Hjelt Teppo</cp:lastModifiedBy>
  <cp:revision>18</cp:revision>
  <dcterms:created xsi:type="dcterms:W3CDTF">2022-12-12T11:18:00Z</dcterms:created>
  <dcterms:modified xsi:type="dcterms:W3CDTF">2024-11-04T13:23:00Z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I_WORD_DOCUMENT_FILENAME">
    <vt:lpwstr>Template_for_a_thesis.docx</vt:lpwstr>
  </property>
  <property fmtid="{D5CDD505-2E9C-101B-9397-08002B2CF9AE}" pid="3" name="TII_WORD_DOCUMENT_ID">
    <vt:lpwstr>ea809e97-df2a-4697-b7f4-ca40a33478ee</vt:lpwstr>
  </property>
</Properties>
</file>